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13CD8" w14:textId="77777777" w:rsidR="000C5AB2" w:rsidRDefault="000C5AB2">
      <w:pPr>
        <w:pStyle w:val="GvdeMetni"/>
        <w:rPr>
          <w:rFonts w:ascii="Times New Roman"/>
          <w:sz w:val="20"/>
        </w:rPr>
      </w:pPr>
    </w:p>
    <w:p w14:paraId="79980BDF" w14:textId="77777777" w:rsidR="000C5AB2" w:rsidRDefault="000C5AB2">
      <w:pPr>
        <w:pStyle w:val="GvdeMetni"/>
        <w:spacing w:before="10"/>
        <w:rPr>
          <w:rFonts w:ascii="Times New Roman"/>
          <w:sz w:val="22"/>
        </w:rPr>
      </w:pPr>
    </w:p>
    <w:p w14:paraId="590C6F4F" w14:textId="77777777" w:rsidR="000C5AB2" w:rsidRDefault="0097433A">
      <w:pPr>
        <w:pStyle w:val="Balk1"/>
        <w:ind w:left="2378"/>
      </w:pPr>
      <w:r>
        <w:rPr>
          <w:noProof/>
          <w:lang w:eastAsia="tr-TR"/>
        </w:rPr>
        <w:drawing>
          <wp:anchor distT="0" distB="0" distL="0" distR="0" simplePos="0" relativeHeight="15729664" behindDoc="0" locked="0" layoutInCell="1" allowOverlap="1" wp14:anchorId="55261F2A" wp14:editId="32867596">
            <wp:simplePos x="0" y="0"/>
            <wp:positionH relativeFrom="page">
              <wp:posOffset>899794</wp:posOffset>
            </wp:positionH>
            <wp:positionV relativeFrom="paragraph">
              <wp:posOffset>-313917</wp:posOffset>
            </wp:positionV>
            <wp:extent cx="1254125" cy="1254125"/>
            <wp:effectExtent l="0" t="0" r="0" b="0"/>
            <wp:wrapNone/>
            <wp:docPr id="1" name="image1.png" descr="http://www.toros.edu.tr/front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4125" cy="1254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TOROS ÜNİVERSİTESİ</w:t>
      </w:r>
    </w:p>
    <w:p w14:paraId="4D1708EF" w14:textId="77777777" w:rsidR="000C5AB2" w:rsidRDefault="000C5AB2">
      <w:pPr>
        <w:pStyle w:val="GvdeMetni"/>
        <w:rPr>
          <w:sz w:val="20"/>
        </w:rPr>
      </w:pPr>
    </w:p>
    <w:p w14:paraId="07BE8D7F" w14:textId="77777777" w:rsidR="000C5AB2" w:rsidRDefault="000C5AB2">
      <w:pPr>
        <w:pStyle w:val="GvdeMetni"/>
        <w:rPr>
          <w:sz w:val="20"/>
        </w:rPr>
      </w:pPr>
    </w:p>
    <w:p w14:paraId="3446FE5B" w14:textId="77777777" w:rsidR="000C5AB2" w:rsidRDefault="000C5AB2">
      <w:pPr>
        <w:pStyle w:val="GvdeMetni"/>
        <w:rPr>
          <w:sz w:val="20"/>
        </w:rPr>
      </w:pPr>
    </w:p>
    <w:p w14:paraId="2298ABE6" w14:textId="77777777" w:rsidR="000C5AB2" w:rsidRDefault="000C5AB2">
      <w:pPr>
        <w:pStyle w:val="GvdeMetni"/>
        <w:rPr>
          <w:sz w:val="20"/>
        </w:rPr>
      </w:pPr>
    </w:p>
    <w:p w14:paraId="56074AEE" w14:textId="77777777" w:rsidR="000C5AB2" w:rsidRDefault="000C5AB2">
      <w:pPr>
        <w:pStyle w:val="GvdeMetni"/>
        <w:rPr>
          <w:sz w:val="20"/>
        </w:rPr>
      </w:pPr>
    </w:p>
    <w:p w14:paraId="70D26506" w14:textId="77777777" w:rsidR="000C5AB2" w:rsidRDefault="000C5AB2">
      <w:pPr>
        <w:pStyle w:val="GvdeMetni"/>
        <w:rPr>
          <w:sz w:val="20"/>
        </w:rPr>
      </w:pPr>
    </w:p>
    <w:p w14:paraId="527A8BD8" w14:textId="77777777" w:rsidR="000C5AB2" w:rsidRDefault="000C5AB2">
      <w:pPr>
        <w:pStyle w:val="GvdeMetni"/>
        <w:rPr>
          <w:sz w:val="20"/>
        </w:rPr>
      </w:pPr>
    </w:p>
    <w:p w14:paraId="4253B044" w14:textId="77777777" w:rsidR="000C5AB2" w:rsidRDefault="000C5AB2">
      <w:pPr>
        <w:pStyle w:val="GvdeMetni"/>
        <w:rPr>
          <w:sz w:val="20"/>
        </w:rPr>
      </w:pPr>
    </w:p>
    <w:p w14:paraId="1F9DEF88" w14:textId="77777777" w:rsidR="000C5AB2" w:rsidRDefault="000C5AB2">
      <w:pPr>
        <w:pStyle w:val="GvdeMetni"/>
        <w:rPr>
          <w:sz w:val="20"/>
        </w:rPr>
      </w:pPr>
    </w:p>
    <w:p w14:paraId="08FAEB2F" w14:textId="77777777" w:rsidR="000C5AB2" w:rsidRDefault="000C5AB2">
      <w:pPr>
        <w:pStyle w:val="GvdeMetni"/>
        <w:rPr>
          <w:sz w:val="20"/>
        </w:rPr>
      </w:pPr>
    </w:p>
    <w:p w14:paraId="1D1D1516" w14:textId="77777777" w:rsidR="000C5AB2" w:rsidRDefault="000C5AB2">
      <w:pPr>
        <w:pStyle w:val="GvdeMetni"/>
        <w:rPr>
          <w:sz w:val="20"/>
        </w:rPr>
      </w:pPr>
    </w:p>
    <w:p w14:paraId="7FBEAA81" w14:textId="77777777" w:rsidR="000C5AB2" w:rsidRDefault="000C5AB2">
      <w:pPr>
        <w:pStyle w:val="GvdeMetni"/>
        <w:rPr>
          <w:sz w:val="20"/>
        </w:rPr>
      </w:pPr>
    </w:p>
    <w:p w14:paraId="50A01BEF" w14:textId="77777777" w:rsidR="000C5AB2" w:rsidRDefault="000C5AB2">
      <w:pPr>
        <w:pStyle w:val="GvdeMetni"/>
        <w:rPr>
          <w:sz w:val="20"/>
        </w:rPr>
      </w:pPr>
    </w:p>
    <w:p w14:paraId="295C9071" w14:textId="77777777" w:rsidR="000C5AB2" w:rsidRDefault="000C5AB2">
      <w:pPr>
        <w:pStyle w:val="GvdeMetni"/>
        <w:rPr>
          <w:sz w:val="20"/>
        </w:rPr>
      </w:pPr>
    </w:p>
    <w:p w14:paraId="5F1E191D" w14:textId="77777777" w:rsidR="000C5AB2" w:rsidRDefault="000C5AB2">
      <w:pPr>
        <w:pStyle w:val="GvdeMetni"/>
        <w:rPr>
          <w:sz w:val="20"/>
        </w:rPr>
      </w:pPr>
    </w:p>
    <w:p w14:paraId="20B6541D" w14:textId="77777777" w:rsidR="000C5AB2" w:rsidRDefault="000C5AB2">
      <w:pPr>
        <w:pStyle w:val="GvdeMetni"/>
        <w:rPr>
          <w:sz w:val="20"/>
        </w:rPr>
      </w:pPr>
    </w:p>
    <w:p w14:paraId="0DC5A991" w14:textId="77777777" w:rsidR="000C5AB2" w:rsidRDefault="000C5AB2">
      <w:pPr>
        <w:pStyle w:val="GvdeMetni"/>
        <w:rPr>
          <w:sz w:val="20"/>
        </w:rPr>
      </w:pPr>
    </w:p>
    <w:p w14:paraId="7306C8A9" w14:textId="77777777" w:rsidR="000C5AB2" w:rsidRDefault="000C5AB2">
      <w:pPr>
        <w:pStyle w:val="GvdeMetni"/>
        <w:rPr>
          <w:sz w:val="20"/>
        </w:rPr>
      </w:pPr>
    </w:p>
    <w:p w14:paraId="664CE2F2" w14:textId="77777777" w:rsidR="000C5AB2" w:rsidRDefault="000C5AB2">
      <w:pPr>
        <w:pStyle w:val="GvdeMetni"/>
        <w:rPr>
          <w:sz w:val="20"/>
        </w:rPr>
      </w:pPr>
    </w:p>
    <w:p w14:paraId="2EAB38F4" w14:textId="77777777" w:rsidR="000C5AB2" w:rsidRDefault="000C5AB2">
      <w:pPr>
        <w:pStyle w:val="GvdeMetni"/>
        <w:rPr>
          <w:sz w:val="20"/>
        </w:rPr>
      </w:pPr>
    </w:p>
    <w:p w14:paraId="79B4B6B6" w14:textId="77777777" w:rsidR="000C5AB2" w:rsidRDefault="000C5AB2">
      <w:pPr>
        <w:pStyle w:val="GvdeMetni"/>
        <w:rPr>
          <w:sz w:val="20"/>
        </w:rPr>
      </w:pPr>
    </w:p>
    <w:p w14:paraId="24D26EA9" w14:textId="77777777" w:rsidR="000C5AB2" w:rsidRDefault="00B3144A" w:rsidP="009C3AB4">
      <w:pPr>
        <w:spacing w:before="157"/>
        <w:ind w:left="196"/>
        <w:jc w:val="center"/>
        <w:rPr>
          <w:sz w:val="44"/>
        </w:rPr>
      </w:pPr>
      <w:r>
        <w:rPr>
          <w:sz w:val="44"/>
        </w:rPr>
        <w:t xml:space="preserve">SAĞLIK BİLİMLERİ </w:t>
      </w:r>
      <w:r w:rsidR="0097433A">
        <w:rPr>
          <w:sz w:val="44"/>
        </w:rPr>
        <w:t>FAKÜLTE</w:t>
      </w:r>
      <w:r>
        <w:rPr>
          <w:sz w:val="44"/>
        </w:rPr>
        <w:t>Sİ</w:t>
      </w:r>
    </w:p>
    <w:p w14:paraId="37EC1DB1" w14:textId="77777777" w:rsidR="00B3144A" w:rsidRDefault="007E7DE0" w:rsidP="009C3AB4">
      <w:pPr>
        <w:spacing w:before="157"/>
        <w:ind w:left="196"/>
        <w:jc w:val="center"/>
        <w:rPr>
          <w:sz w:val="44"/>
        </w:rPr>
      </w:pPr>
      <w:r>
        <w:rPr>
          <w:sz w:val="44"/>
        </w:rPr>
        <w:t>SAĞLIK YÖNETİMİ</w:t>
      </w:r>
      <w:r w:rsidR="00B1282C">
        <w:rPr>
          <w:sz w:val="44"/>
        </w:rPr>
        <w:t xml:space="preserve"> BÖLÜM</w:t>
      </w:r>
      <w:r w:rsidR="00B3144A">
        <w:rPr>
          <w:sz w:val="44"/>
        </w:rPr>
        <w:t>Ü</w:t>
      </w:r>
    </w:p>
    <w:p w14:paraId="783BD009" w14:textId="77777777" w:rsidR="000C5AB2" w:rsidRDefault="000C5AB2" w:rsidP="009C3AB4">
      <w:pPr>
        <w:pStyle w:val="GvdeMetni"/>
        <w:jc w:val="center"/>
        <w:rPr>
          <w:sz w:val="20"/>
        </w:rPr>
      </w:pPr>
    </w:p>
    <w:p w14:paraId="29A8E713" w14:textId="77777777" w:rsidR="000C5AB2" w:rsidRDefault="000C5AB2">
      <w:pPr>
        <w:pStyle w:val="GvdeMetni"/>
        <w:rPr>
          <w:sz w:val="20"/>
        </w:rPr>
      </w:pPr>
    </w:p>
    <w:p w14:paraId="4FB59CD7" w14:textId="77777777" w:rsidR="000C5AB2" w:rsidRDefault="000C5AB2">
      <w:pPr>
        <w:pStyle w:val="GvdeMetni"/>
        <w:rPr>
          <w:sz w:val="20"/>
        </w:rPr>
      </w:pPr>
    </w:p>
    <w:p w14:paraId="054ED540" w14:textId="77777777" w:rsidR="000C5AB2" w:rsidRDefault="000C5AB2">
      <w:pPr>
        <w:pStyle w:val="GvdeMetni"/>
        <w:rPr>
          <w:sz w:val="20"/>
        </w:rPr>
      </w:pPr>
    </w:p>
    <w:p w14:paraId="3C57B65E" w14:textId="77777777" w:rsidR="000C5AB2" w:rsidRDefault="000C5AB2">
      <w:pPr>
        <w:pStyle w:val="GvdeMetni"/>
        <w:rPr>
          <w:sz w:val="20"/>
        </w:rPr>
      </w:pPr>
    </w:p>
    <w:p w14:paraId="0BFBFDE2" w14:textId="77777777" w:rsidR="000C5AB2" w:rsidRDefault="004D2230">
      <w:pPr>
        <w:pStyle w:val="GvdeMetni"/>
        <w:spacing w:before="9"/>
        <w:rPr>
          <w:sz w:val="15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B59C179" wp14:editId="6D6031D2">
                <wp:simplePos x="0" y="0"/>
                <wp:positionH relativeFrom="page">
                  <wp:posOffset>1096010</wp:posOffset>
                </wp:positionH>
                <wp:positionV relativeFrom="paragraph">
                  <wp:posOffset>146685</wp:posOffset>
                </wp:positionV>
                <wp:extent cx="5284470" cy="38100"/>
                <wp:effectExtent l="0" t="0" r="0" b="0"/>
                <wp:wrapTopAndBottom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4470" cy="38100"/>
                        </a:xfrm>
                        <a:prstGeom prst="rect">
                          <a:avLst/>
                        </a:pr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321410" id="Rectangle 14" o:spid="_x0000_s1026" style="position:absolute;margin-left:86.3pt;margin-top:11.55pt;width:416.1pt;height:3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" fillcolor="#5b9bd4" stroked="f">
                <w10:wrap type="topAndBottom" anchorx="page"/>
              </v:rect>
            </w:pict>
          </mc:Fallback>
        </mc:AlternateContent>
      </w:r>
    </w:p>
    <w:p w14:paraId="5D477063" w14:textId="77777777" w:rsidR="000C5AB2" w:rsidRDefault="000C5AB2">
      <w:pPr>
        <w:pStyle w:val="GvdeMetni"/>
        <w:spacing w:before="7"/>
        <w:rPr>
          <w:sz w:val="14"/>
        </w:rPr>
      </w:pPr>
    </w:p>
    <w:p w14:paraId="18AF6307" w14:textId="77777777" w:rsidR="009C3AB4" w:rsidRDefault="0097433A" w:rsidP="009C3AB4">
      <w:pPr>
        <w:pStyle w:val="Balk1"/>
        <w:jc w:val="center"/>
        <w:rPr>
          <w:spacing w:val="-8"/>
        </w:rPr>
      </w:pPr>
      <w:r>
        <w:t>DANIŞMA KURULU</w:t>
      </w:r>
    </w:p>
    <w:p w14:paraId="1B76CDF3" w14:textId="77777777" w:rsidR="000C5AB2" w:rsidRDefault="0097433A" w:rsidP="009C3AB4">
      <w:pPr>
        <w:pStyle w:val="Balk1"/>
        <w:jc w:val="center"/>
      </w:pPr>
      <w:r>
        <w:t>RAPORU</w:t>
      </w:r>
    </w:p>
    <w:p w14:paraId="37C7A4EA" w14:textId="77777777" w:rsidR="000C5AB2" w:rsidRDefault="004D2230">
      <w:pPr>
        <w:pStyle w:val="GvdeMetni"/>
        <w:spacing w:before="4"/>
        <w:rPr>
          <w:sz w:val="15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E6430AA" wp14:editId="04ABA87A">
                <wp:simplePos x="0" y="0"/>
                <wp:positionH relativeFrom="page">
                  <wp:posOffset>1096010</wp:posOffset>
                </wp:positionH>
                <wp:positionV relativeFrom="paragraph">
                  <wp:posOffset>144145</wp:posOffset>
                </wp:positionV>
                <wp:extent cx="5284470" cy="38100"/>
                <wp:effectExtent l="0" t="0" r="0" b="0"/>
                <wp:wrapTopAndBottom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4470" cy="38100"/>
                        </a:xfrm>
                        <a:prstGeom prst="rect">
                          <a:avLst/>
                        </a:pr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8DC842" id="Rectangle 13" o:spid="_x0000_s1026" style="position:absolute;margin-left:86.3pt;margin-top:11.35pt;width:416.1pt;height:3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" fillcolor="#5b9bd4" stroked="f">
                <w10:wrap type="topAndBottom" anchorx="page"/>
              </v:rect>
            </w:pict>
          </mc:Fallback>
        </mc:AlternateContent>
      </w:r>
    </w:p>
    <w:p w14:paraId="010E8359" w14:textId="77777777" w:rsidR="000C5AB2" w:rsidRDefault="000C5AB2">
      <w:pPr>
        <w:pStyle w:val="GvdeMetni"/>
        <w:rPr>
          <w:sz w:val="20"/>
        </w:rPr>
      </w:pPr>
    </w:p>
    <w:p w14:paraId="24D194BF" w14:textId="77777777" w:rsidR="000C5AB2" w:rsidRDefault="000C5AB2">
      <w:pPr>
        <w:pStyle w:val="GvdeMetni"/>
        <w:rPr>
          <w:sz w:val="20"/>
        </w:rPr>
      </w:pPr>
    </w:p>
    <w:p w14:paraId="17442BB2" w14:textId="77777777" w:rsidR="000C5AB2" w:rsidRDefault="000C5AB2">
      <w:pPr>
        <w:pStyle w:val="GvdeMetni"/>
        <w:rPr>
          <w:sz w:val="20"/>
        </w:rPr>
      </w:pPr>
    </w:p>
    <w:p w14:paraId="2D4D1582" w14:textId="77777777" w:rsidR="000C5AB2" w:rsidRDefault="000C5AB2">
      <w:pPr>
        <w:pStyle w:val="GvdeMetni"/>
        <w:rPr>
          <w:sz w:val="20"/>
        </w:rPr>
      </w:pPr>
    </w:p>
    <w:p w14:paraId="013EE326" w14:textId="77777777" w:rsidR="000C5AB2" w:rsidRDefault="000C5AB2">
      <w:pPr>
        <w:pStyle w:val="GvdeMetni"/>
        <w:rPr>
          <w:sz w:val="20"/>
        </w:rPr>
      </w:pPr>
    </w:p>
    <w:p w14:paraId="649CEC80" w14:textId="77777777" w:rsidR="000C5AB2" w:rsidRDefault="000C5AB2">
      <w:pPr>
        <w:pStyle w:val="GvdeMetni"/>
        <w:rPr>
          <w:sz w:val="20"/>
        </w:rPr>
      </w:pPr>
    </w:p>
    <w:p w14:paraId="7329DBD4" w14:textId="77777777" w:rsidR="000C5AB2" w:rsidRDefault="000C5AB2">
      <w:pPr>
        <w:pStyle w:val="GvdeMetni"/>
        <w:rPr>
          <w:sz w:val="20"/>
        </w:rPr>
      </w:pPr>
    </w:p>
    <w:p w14:paraId="27E3423D" w14:textId="77777777" w:rsidR="000C5AB2" w:rsidRDefault="000C5AB2">
      <w:pPr>
        <w:pStyle w:val="GvdeMetni"/>
        <w:rPr>
          <w:sz w:val="20"/>
        </w:rPr>
      </w:pPr>
    </w:p>
    <w:p w14:paraId="5470D921" w14:textId="77777777" w:rsidR="000C5AB2" w:rsidRDefault="000C5AB2">
      <w:pPr>
        <w:pStyle w:val="GvdeMetni"/>
        <w:rPr>
          <w:sz w:val="20"/>
        </w:rPr>
      </w:pPr>
    </w:p>
    <w:p w14:paraId="08469EF5" w14:textId="77777777" w:rsidR="000C5AB2" w:rsidRDefault="000C5AB2">
      <w:pPr>
        <w:pStyle w:val="GvdeMetni"/>
        <w:spacing w:before="4"/>
        <w:rPr>
          <w:sz w:val="21"/>
        </w:rPr>
      </w:pPr>
    </w:p>
    <w:p w14:paraId="184CD9EC" w14:textId="29BC5AA0" w:rsidR="000C5AB2" w:rsidRDefault="0097433A">
      <w:pPr>
        <w:spacing w:line="834" w:lineRule="exact"/>
        <w:ind w:left="1344" w:right="1265"/>
        <w:jc w:val="center"/>
        <w:rPr>
          <w:sz w:val="72"/>
        </w:rPr>
      </w:pPr>
      <w:r>
        <w:rPr>
          <w:sz w:val="72"/>
        </w:rPr>
        <w:t>202</w:t>
      </w:r>
      <w:r w:rsidR="00C22459">
        <w:rPr>
          <w:sz w:val="72"/>
        </w:rPr>
        <w:t>2</w:t>
      </w:r>
    </w:p>
    <w:p w14:paraId="5751000F" w14:textId="77777777" w:rsidR="000C5AB2" w:rsidRDefault="000C5AB2">
      <w:pPr>
        <w:spacing w:line="834" w:lineRule="exact"/>
        <w:jc w:val="center"/>
        <w:rPr>
          <w:sz w:val="72"/>
        </w:rPr>
        <w:sectPr w:rsidR="000C5AB2">
          <w:type w:val="continuous"/>
          <w:pgSz w:w="11910" w:h="16840"/>
          <w:pgMar w:top="1400" w:right="1300" w:bottom="280" w:left="1220" w:header="708" w:footer="708" w:gutter="0"/>
          <w:cols w:space="708"/>
        </w:sectPr>
      </w:pPr>
    </w:p>
    <w:tbl>
      <w:tblPr>
        <w:tblStyle w:val="TableNormal"/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6373"/>
      </w:tblGrid>
      <w:tr w:rsidR="000C5AB2" w14:paraId="76F6009B" w14:textId="77777777">
        <w:trPr>
          <w:trHeight w:val="587"/>
        </w:trPr>
        <w:tc>
          <w:tcPr>
            <w:tcW w:w="2691" w:type="dxa"/>
          </w:tcPr>
          <w:p w14:paraId="597C2AAC" w14:textId="77777777" w:rsidR="000C5AB2" w:rsidRPr="009C3AB4" w:rsidRDefault="0097433A">
            <w:pPr>
              <w:pStyle w:val="TableParagraph"/>
              <w:spacing w:line="293" w:lineRule="exact"/>
              <w:ind w:left="110"/>
              <w:rPr>
                <w:rFonts w:ascii="Times New Roman" w:hAnsi="Times New Roman" w:cs="Times New Roman"/>
                <w:b/>
                <w:sz w:val="24"/>
              </w:rPr>
            </w:pPr>
            <w:r w:rsidRPr="009C3AB4">
              <w:rPr>
                <w:rFonts w:ascii="Times New Roman" w:hAnsi="Times New Roman" w:cs="Times New Roman"/>
                <w:b/>
                <w:sz w:val="24"/>
              </w:rPr>
              <w:lastRenderedPageBreak/>
              <w:t>Kurulun Adı</w:t>
            </w:r>
          </w:p>
        </w:tc>
        <w:tc>
          <w:tcPr>
            <w:tcW w:w="6373" w:type="dxa"/>
          </w:tcPr>
          <w:p w14:paraId="0B7DDF8E" w14:textId="77777777" w:rsidR="000C5AB2" w:rsidRPr="009C3AB4" w:rsidRDefault="00B3144A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9C3AB4">
              <w:rPr>
                <w:rFonts w:ascii="Times New Roman" w:hAnsi="Times New Roman" w:cs="Times New Roman"/>
                <w:sz w:val="24"/>
              </w:rPr>
              <w:t>Bölüm Danışma Kurulu</w:t>
            </w:r>
          </w:p>
        </w:tc>
      </w:tr>
      <w:tr w:rsidR="000C5AB2" w14:paraId="6ECA58CE" w14:textId="77777777">
        <w:trPr>
          <w:trHeight w:val="585"/>
        </w:trPr>
        <w:tc>
          <w:tcPr>
            <w:tcW w:w="2691" w:type="dxa"/>
          </w:tcPr>
          <w:p w14:paraId="56823916" w14:textId="77777777" w:rsidR="000C5AB2" w:rsidRDefault="0097433A">
            <w:pPr>
              <w:pStyle w:val="TableParagraph"/>
              <w:spacing w:line="29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Toplantı Tarihi</w:t>
            </w:r>
          </w:p>
        </w:tc>
        <w:tc>
          <w:tcPr>
            <w:tcW w:w="6373" w:type="dxa"/>
          </w:tcPr>
          <w:p w14:paraId="5CD4E7B8" w14:textId="28786827" w:rsidR="000C5AB2" w:rsidRDefault="00C22459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13</w:t>
            </w:r>
            <w:r w:rsidR="007E7DE0">
              <w:rPr>
                <w:rFonts w:ascii="Times New Roman"/>
                <w:sz w:val="24"/>
              </w:rPr>
              <w:t>/12</w:t>
            </w:r>
            <w:r w:rsidR="00B3144A">
              <w:rPr>
                <w:rFonts w:ascii="Times New Roman"/>
                <w:sz w:val="24"/>
              </w:rPr>
              <w:t>/202</w:t>
            </w:r>
            <w:r>
              <w:rPr>
                <w:rFonts w:ascii="Times New Roman"/>
                <w:sz w:val="24"/>
              </w:rPr>
              <w:t>2</w:t>
            </w:r>
          </w:p>
        </w:tc>
      </w:tr>
      <w:tr w:rsidR="000C5AB2" w14:paraId="3F5A3CEE" w14:textId="77777777">
        <w:trPr>
          <w:trHeight w:val="587"/>
        </w:trPr>
        <w:tc>
          <w:tcPr>
            <w:tcW w:w="2691" w:type="dxa"/>
          </w:tcPr>
          <w:p w14:paraId="63BDC44E" w14:textId="77777777" w:rsidR="000C5AB2" w:rsidRDefault="0097433A">
            <w:pPr>
              <w:pStyle w:val="TableParagraph"/>
              <w:spacing w:line="29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Toplantının yapılış şekli</w:t>
            </w:r>
          </w:p>
        </w:tc>
        <w:tc>
          <w:tcPr>
            <w:tcW w:w="6373" w:type="dxa"/>
          </w:tcPr>
          <w:p w14:paraId="0220CCB7" w14:textId="77777777" w:rsidR="000C5AB2" w:rsidRDefault="007E7DE0" w:rsidP="007E7DE0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Online</w:t>
            </w:r>
          </w:p>
        </w:tc>
      </w:tr>
    </w:tbl>
    <w:p w14:paraId="03E05600" w14:textId="77777777" w:rsidR="000C5AB2" w:rsidRDefault="000C5AB2">
      <w:pPr>
        <w:pStyle w:val="GvdeMetni"/>
        <w:rPr>
          <w:sz w:val="20"/>
        </w:rPr>
      </w:pPr>
    </w:p>
    <w:p w14:paraId="504FF8D1" w14:textId="77777777" w:rsidR="000C5AB2" w:rsidRDefault="004D2230">
      <w:pPr>
        <w:pStyle w:val="GvdeMetni"/>
        <w:spacing w:before="10"/>
        <w:rPr>
          <w:sz w:val="18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86B0512" wp14:editId="4CAE5895">
                <wp:simplePos x="0" y="0"/>
                <wp:positionH relativeFrom="page">
                  <wp:posOffset>843280</wp:posOffset>
                </wp:positionH>
                <wp:positionV relativeFrom="paragraph">
                  <wp:posOffset>170815</wp:posOffset>
                </wp:positionV>
                <wp:extent cx="5741670" cy="38100"/>
                <wp:effectExtent l="0" t="0" r="0" b="0"/>
                <wp:wrapTopAndBottom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1670" cy="38100"/>
                        </a:xfrm>
                        <a:prstGeom prst="rect">
                          <a:avLst/>
                        </a:pr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151504" id="Rectangle 12" o:spid="_x0000_s1026" style="position:absolute;margin-left:66.4pt;margin-top:13.45pt;width:452.1pt;height:3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" fillcolor="#5b9bd4" stroked="f">
                <w10:wrap type="topAndBottom" anchorx="page"/>
              </v:rect>
            </w:pict>
          </mc:Fallback>
        </mc:AlternateContent>
      </w:r>
    </w:p>
    <w:p w14:paraId="27095A52" w14:textId="77777777" w:rsidR="000C5AB2" w:rsidRDefault="000C5AB2">
      <w:pPr>
        <w:pStyle w:val="GvdeMetni"/>
        <w:spacing w:before="6"/>
        <w:rPr>
          <w:sz w:val="6"/>
        </w:rPr>
      </w:pPr>
    </w:p>
    <w:p w14:paraId="2CDAC0F3" w14:textId="77777777" w:rsidR="000C5AB2" w:rsidRDefault="0097433A">
      <w:pPr>
        <w:pStyle w:val="Balk2"/>
        <w:spacing w:before="52"/>
        <w:ind w:left="1344" w:right="1472" w:firstLine="0"/>
        <w:jc w:val="center"/>
      </w:pPr>
      <w:r>
        <w:t>DANIŞMA KURULU ÜYLERİ</w:t>
      </w:r>
    </w:p>
    <w:p w14:paraId="5F28F6DA" w14:textId="77777777" w:rsidR="000C5AB2" w:rsidRDefault="004D2230">
      <w:pPr>
        <w:pStyle w:val="GvdeMetni"/>
        <w:spacing w:before="9"/>
        <w:rPr>
          <w:b/>
          <w:sz w:val="11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7892C30" wp14:editId="44710208">
                <wp:simplePos x="0" y="0"/>
                <wp:positionH relativeFrom="page">
                  <wp:posOffset>843280</wp:posOffset>
                </wp:positionH>
                <wp:positionV relativeFrom="paragraph">
                  <wp:posOffset>116205</wp:posOffset>
                </wp:positionV>
                <wp:extent cx="5741670" cy="38100"/>
                <wp:effectExtent l="0" t="0" r="0" b="0"/>
                <wp:wrapTopAndBottom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1670" cy="38100"/>
                        </a:xfrm>
                        <a:prstGeom prst="rect">
                          <a:avLst/>
                        </a:pr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6EF6F6" id="Rectangle 11" o:spid="_x0000_s1026" style="position:absolute;margin-left:66.4pt;margin-top:9.15pt;width:452.1pt;height:3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" fillcolor="#5b9bd4" stroked="f">
                <w10:wrap type="topAndBottom" anchorx="page"/>
              </v:rect>
            </w:pict>
          </mc:Fallback>
        </mc:AlternateContent>
      </w:r>
    </w:p>
    <w:p w14:paraId="4192FB76" w14:textId="77777777" w:rsidR="000C5AB2" w:rsidRDefault="000C5AB2">
      <w:pPr>
        <w:pStyle w:val="GvdeMetni"/>
        <w:spacing w:before="11"/>
        <w:rPr>
          <w:b/>
          <w:sz w:val="1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"/>
        <w:gridCol w:w="4253"/>
        <w:gridCol w:w="1984"/>
        <w:gridCol w:w="2894"/>
      </w:tblGrid>
      <w:tr w:rsidR="000C5AB2" w14:paraId="3C69F3D6" w14:textId="77777777" w:rsidTr="00C22459">
        <w:trPr>
          <w:trHeight w:val="585"/>
        </w:trPr>
        <w:tc>
          <w:tcPr>
            <w:tcW w:w="27" w:type="dxa"/>
            <w:tcBorders>
              <w:top w:val="nil"/>
              <w:left w:val="nil"/>
              <w:bottom w:val="nil"/>
            </w:tcBorders>
          </w:tcPr>
          <w:p w14:paraId="3EC5B7C8" w14:textId="77777777" w:rsidR="000C5AB2" w:rsidRDefault="000C5AB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3" w:type="dxa"/>
          </w:tcPr>
          <w:p w14:paraId="42284C4C" w14:textId="77777777" w:rsidR="000C5AB2" w:rsidRDefault="0097433A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Adı ve Soyadı</w:t>
            </w:r>
          </w:p>
        </w:tc>
        <w:tc>
          <w:tcPr>
            <w:tcW w:w="1984" w:type="dxa"/>
          </w:tcPr>
          <w:p w14:paraId="1F03D4E1" w14:textId="77777777" w:rsidR="000C5AB2" w:rsidRDefault="0097433A">
            <w:pPr>
              <w:pStyle w:val="TableParagraph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Kurumu</w:t>
            </w:r>
          </w:p>
        </w:tc>
        <w:tc>
          <w:tcPr>
            <w:tcW w:w="2894" w:type="dxa"/>
          </w:tcPr>
          <w:p w14:paraId="710A8A56" w14:textId="77777777" w:rsidR="000C5AB2" w:rsidRDefault="0097433A">
            <w:pPr>
              <w:pStyle w:val="TableParagraph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Görevi</w:t>
            </w:r>
          </w:p>
        </w:tc>
      </w:tr>
      <w:tr w:rsidR="00B1282C" w14:paraId="1CADEB0E" w14:textId="77777777" w:rsidTr="00C22459">
        <w:trPr>
          <w:trHeight w:val="537"/>
        </w:trPr>
        <w:tc>
          <w:tcPr>
            <w:tcW w:w="4280" w:type="dxa"/>
            <w:gridSpan w:val="2"/>
            <w:tcBorders>
              <w:left w:val="nil"/>
              <w:bottom w:val="single" w:sz="2" w:space="0" w:color="9CC2E4"/>
              <w:right w:val="single" w:sz="2" w:space="0" w:color="9CC2E4"/>
            </w:tcBorders>
            <w:shd w:val="clear" w:color="auto" w:fill="auto"/>
          </w:tcPr>
          <w:p w14:paraId="47BC367A" w14:textId="77777777" w:rsidR="00B1282C" w:rsidRPr="007E7DE0" w:rsidRDefault="007E7DE0" w:rsidP="00B12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DE0">
              <w:rPr>
                <w:rFonts w:ascii="Times New Roman" w:hAnsi="Times New Roman" w:cs="Times New Roman"/>
                <w:sz w:val="24"/>
                <w:szCs w:val="24"/>
              </w:rPr>
              <w:t>Prof.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DE0">
              <w:rPr>
                <w:rFonts w:ascii="Times New Roman" w:hAnsi="Times New Roman" w:cs="Times New Roman"/>
                <w:sz w:val="24"/>
                <w:szCs w:val="24"/>
              </w:rPr>
              <w:t>Dr. Abdullah Çalışkan</w:t>
            </w:r>
          </w:p>
        </w:tc>
        <w:tc>
          <w:tcPr>
            <w:tcW w:w="1984" w:type="dxa"/>
            <w:tcBorders>
              <w:left w:val="single" w:sz="2" w:space="0" w:color="9CC2E4"/>
              <w:bottom w:val="single" w:sz="2" w:space="0" w:color="9CC2E4"/>
              <w:right w:val="single" w:sz="2" w:space="0" w:color="9CC2E4"/>
            </w:tcBorders>
            <w:shd w:val="clear" w:color="auto" w:fill="auto"/>
          </w:tcPr>
          <w:p w14:paraId="1A82C914" w14:textId="77777777" w:rsidR="00B1282C" w:rsidRPr="007E7DE0" w:rsidRDefault="00B1282C" w:rsidP="007E7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DE0">
              <w:rPr>
                <w:rFonts w:ascii="Times New Roman" w:hAnsi="Times New Roman" w:cs="Times New Roman"/>
                <w:sz w:val="24"/>
                <w:szCs w:val="24"/>
              </w:rPr>
              <w:t xml:space="preserve">SBF </w:t>
            </w:r>
            <w:r w:rsidR="007E7DE0" w:rsidRPr="007E7DE0">
              <w:rPr>
                <w:rFonts w:ascii="Times New Roman" w:hAnsi="Times New Roman" w:cs="Times New Roman"/>
                <w:sz w:val="24"/>
                <w:szCs w:val="24"/>
              </w:rPr>
              <w:t>Sağlık Yönetimi</w:t>
            </w:r>
          </w:p>
        </w:tc>
        <w:tc>
          <w:tcPr>
            <w:tcW w:w="2894" w:type="dxa"/>
            <w:tcBorders>
              <w:left w:val="single" w:sz="2" w:space="0" w:color="9CC2E4"/>
              <w:bottom w:val="single" w:sz="2" w:space="0" w:color="9CC2E4"/>
              <w:right w:val="nil"/>
            </w:tcBorders>
            <w:shd w:val="clear" w:color="auto" w:fill="auto"/>
          </w:tcPr>
          <w:p w14:paraId="2668C72E" w14:textId="77777777" w:rsidR="00B1282C" w:rsidRPr="007E7DE0" w:rsidRDefault="00F17B4D" w:rsidP="00B128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Bölüm Başkanı</w:t>
            </w:r>
            <w:r w:rsidR="007E7DE0" w:rsidRPr="007E7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E7DE0" w14:paraId="36AB6EA1" w14:textId="77777777" w:rsidTr="00C22459">
        <w:trPr>
          <w:trHeight w:val="537"/>
        </w:trPr>
        <w:tc>
          <w:tcPr>
            <w:tcW w:w="4280" w:type="dxa"/>
            <w:gridSpan w:val="2"/>
            <w:tcBorders>
              <w:top w:val="single" w:sz="2" w:space="0" w:color="9CC2E4"/>
              <w:left w:val="nil"/>
              <w:bottom w:val="single" w:sz="2" w:space="0" w:color="9CC2E4"/>
              <w:right w:val="single" w:sz="2" w:space="0" w:color="9CC2E4"/>
            </w:tcBorders>
            <w:shd w:val="clear" w:color="auto" w:fill="auto"/>
          </w:tcPr>
          <w:p w14:paraId="571F4C87" w14:textId="77777777" w:rsidR="007E7DE0" w:rsidRPr="007E7DE0" w:rsidRDefault="007E7DE0" w:rsidP="007E7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DE0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oç. Dr</w:t>
            </w:r>
            <w:r w:rsidRPr="007E7D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E. Özlem Köroğlu</w:t>
            </w:r>
          </w:p>
        </w:tc>
        <w:tc>
          <w:tcPr>
            <w:tcW w:w="1984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  <w:shd w:val="clear" w:color="auto" w:fill="auto"/>
          </w:tcPr>
          <w:p w14:paraId="66C7CC14" w14:textId="77777777" w:rsidR="007E7DE0" w:rsidRPr="007E7DE0" w:rsidRDefault="007E7DE0" w:rsidP="007E7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DE0">
              <w:rPr>
                <w:rFonts w:ascii="Times New Roman" w:hAnsi="Times New Roman" w:cs="Times New Roman"/>
                <w:sz w:val="24"/>
                <w:szCs w:val="24"/>
              </w:rPr>
              <w:t>SBF Sağlık Yönetimi</w:t>
            </w:r>
          </w:p>
        </w:tc>
        <w:tc>
          <w:tcPr>
            <w:tcW w:w="2894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nil"/>
            </w:tcBorders>
            <w:shd w:val="clear" w:color="auto" w:fill="auto"/>
          </w:tcPr>
          <w:p w14:paraId="19ED10D5" w14:textId="77777777" w:rsidR="007E7DE0" w:rsidRPr="007E7DE0" w:rsidRDefault="007E7DE0" w:rsidP="007E7DE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E7DE0">
              <w:rPr>
                <w:rFonts w:ascii="Times New Roman" w:hAnsi="Times New Roman" w:cs="Times New Roman"/>
                <w:sz w:val="24"/>
                <w:szCs w:val="24"/>
              </w:rPr>
              <w:t>Öğretim Üyesi</w:t>
            </w:r>
          </w:p>
        </w:tc>
      </w:tr>
      <w:tr w:rsidR="007E7DE0" w14:paraId="78E16661" w14:textId="77777777" w:rsidTr="00C22459">
        <w:trPr>
          <w:trHeight w:val="537"/>
        </w:trPr>
        <w:tc>
          <w:tcPr>
            <w:tcW w:w="4280" w:type="dxa"/>
            <w:gridSpan w:val="2"/>
            <w:tcBorders>
              <w:top w:val="single" w:sz="2" w:space="0" w:color="9CC2E4"/>
              <w:left w:val="nil"/>
              <w:bottom w:val="single" w:sz="2" w:space="0" w:color="9CC2E4"/>
              <w:right w:val="single" w:sz="2" w:space="0" w:color="9CC2E4"/>
            </w:tcBorders>
            <w:shd w:val="clear" w:color="auto" w:fill="auto"/>
          </w:tcPr>
          <w:p w14:paraId="69BFF99E" w14:textId="77777777" w:rsidR="007E7DE0" w:rsidRPr="007E7DE0" w:rsidRDefault="007E7DE0" w:rsidP="007E7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D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Dr. </w:t>
            </w:r>
            <w:proofErr w:type="spellStart"/>
            <w:r w:rsidRPr="007E7DE0">
              <w:rPr>
                <w:rFonts w:ascii="Times New Roman" w:hAnsi="Times New Roman" w:cs="Times New Roman"/>
                <w:bCs/>
                <w:sz w:val="24"/>
                <w:szCs w:val="24"/>
              </w:rPr>
              <w:t>Öğr</w:t>
            </w:r>
            <w:proofErr w:type="spellEnd"/>
            <w:r w:rsidRPr="007E7D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Ü.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Aydan Kayserili</w:t>
            </w:r>
          </w:p>
        </w:tc>
        <w:tc>
          <w:tcPr>
            <w:tcW w:w="1984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  <w:shd w:val="clear" w:color="auto" w:fill="auto"/>
          </w:tcPr>
          <w:p w14:paraId="04D80828" w14:textId="77777777" w:rsidR="007E7DE0" w:rsidRPr="007E7DE0" w:rsidRDefault="007E7DE0" w:rsidP="007E7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DE0">
              <w:rPr>
                <w:rFonts w:ascii="Times New Roman" w:hAnsi="Times New Roman" w:cs="Times New Roman"/>
                <w:sz w:val="24"/>
                <w:szCs w:val="24"/>
              </w:rPr>
              <w:t>SBF Sağlık Yönetimi</w:t>
            </w:r>
          </w:p>
        </w:tc>
        <w:tc>
          <w:tcPr>
            <w:tcW w:w="2894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nil"/>
            </w:tcBorders>
            <w:shd w:val="clear" w:color="auto" w:fill="auto"/>
          </w:tcPr>
          <w:p w14:paraId="6EBD8D44" w14:textId="77777777" w:rsidR="007E7DE0" w:rsidRPr="007E7DE0" w:rsidRDefault="007E7DE0" w:rsidP="007E7DE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E7DE0">
              <w:rPr>
                <w:rFonts w:ascii="Times New Roman" w:hAnsi="Times New Roman" w:cs="Times New Roman"/>
                <w:sz w:val="24"/>
                <w:szCs w:val="24"/>
              </w:rPr>
              <w:t>Öğretim Üyesi</w:t>
            </w:r>
          </w:p>
        </w:tc>
      </w:tr>
      <w:tr w:rsidR="007E7DE0" w14:paraId="29B9DC99" w14:textId="77777777" w:rsidTr="00C22459">
        <w:trPr>
          <w:trHeight w:val="537"/>
        </w:trPr>
        <w:tc>
          <w:tcPr>
            <w:tcW w:w="4280" w:type="dxa"/>
            <w:gridSpan w:val="2"/>
            <w:tcBorders>
              <w:top w:val="single" w:sz="2" w:space="0" w:color="9CC2E4"/>
              <w:left w:val="nil"/>
              <w:bottom w:val="single" w:sz="2" w:space="0" w:color="9CC2E4"/>
              <w:right w:val="single" w:sz="2" w:space="0" w:color="9CC2E4"/>
            </w:tcBorders>
            <w:shd w:val="clear" w:color="auto" w:fill="auto"/>
          </w:tcPr>
          <w:p w14:paraId="7A21A107" w14:textId="77777777" w:rsidR="007E7DE0" w:rsidRPr="007E7DE0" w:rsidRDefault="007E7DE0" w:rsidP="007E7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Ü. A. Çetin Yiğit</w:t>
            </w:r>
          </w:p>
        </w:tc>
        <w:tc>
          <w:tcPr>
            <w:tcW w:w="1984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  <w:shd w:val="clear" w:color="auto" w:fill="auto"/>
          </w:tcPr>
          <w:p w14:paraId="772B8B3E" w14:textId="77777777" w:rsidR="007E7DE0" w:rsidRPr="007E7DE0" w:rsidRDefault="007E7DE0" w:rsidP="007E7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DE0">
              <w:rPr>
                <w:rFonts w:ascii="Times New Roman" w:hAnsi="Times New Roman" w:cs="Times New Roman"/>
                <w:sz w:val="24"/>
                <w:szCs w:val="24"/>
              </w:rPr>
              <w:t>SBF Sağlık Yönetimi</w:t>
            </w:r>
          </w:p>
        </w:tc>
        <w:tc>
          <w:tcPr>
            <w:tcW w:w="2894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nil"/>
            </w:tcBorders>
            <w:shd w:val="clear" w:color="auto" w:fill="auto"/>
          </w:tcPr>
          <w:p w14:paraId="5C89B38C" w14:textId="77777777" w:rsidR="007E7DE0" w:rsidRPr="007E7DE0" w:rsidRDefault="007E7DE0" w:rsidP="007E7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DE0">
              <w:rPr>
                <w:rFonts w:ascii="Times New Roman" w:hAnsi="Times New Roman" w:cs="Times New Roman"/>
                <w:sz w:val="24"/>
                <w:szCs w:val="24"/>
              </w:rPr>
              <w:t>Öğretim Üyesi</w:t>
            </w:r>
          </w:p>
        </w:tc>
      </w:tr>
      <w:tr w:rsidR="00B1282C" w14:paraId="5FDFC943" w14:textId="77777777" w:rsidTr="00C22459">
        <w:trPr>
          <w:trHeight w:val="537"/>
        </w:trPr>
        <w:tc>
          <w:tcPr>
            <w:tcW w:w="4280" w:type="dxa"/>
            <w:gridSpan w:val="2"/>
            <w:tcBorders>
              <w:top w:val="single" w:sz="2" w:space="0" w:color="9CC2E4"/>
              <w:left w:val="nil"/>
              <w:bottom w:val="single" w:sz="2" w:space="0" w:color="9CC2E4"/>
              <w:right w:val="single" w:sz="2" w:space="0" w:color="9CC2E4"/>
            </w:tcBorders>
            <w:shd w:val="clear" w:color="auto" w:fill="auto"/>
          </w:tcPr>
          <w:p w14:paraId="5A50B225" w14:textId="77777777" w:rsidR="00B1282C" w:rsidRPr="007E7DE0" w:rsidRDefault="007E7DE0" w:rsidP="00B128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Arş. Gör. Ece Çölkesen</w:t>
            </w:r>
          </w:p>
        </w:tc>
        <w:tc>
          <w:tcPr>
            <w:tcW w:w="1984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  <w:shd w:val="clear" w:color="auto" w:fill="auto"/>
          </w:tcPr>
          <w:p w14:paraId="64CF2A1A" w14:textId="77777777" w:rsidR="00B1282C" w:rsidRPr="007E7DE0" w:rsidRDefault="007E7DE0" w:rsidP="00B12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DE0">
              <w:rPr>
                <w:rFonts w:ascii="Times New Roman" w:hAnsi="Times New Roman" w:cs="Times New Roman"/>
                <w:sz w:val="24"/>
                <w:szCs w:val="24"/>
              </w:rPr>
              <w:t>SBF Sağlık Yönetimi</w:t>
            </w:r>
            <w:r w:rsidR="00B1282C" w:rsidRPr="007E7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94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nil"/>
            </w:tcBorders>
            <w:shd w:val="clear" w:color="auto" w:fill="auto"/>
          </w:tcPr>
          <w:p w14:paraId="7A8F2087" w14:textId="77777777" w:rsidR="00B1282C" w:rsidRPr="007E7DE0" w:rsidRDefault="007E7DE0" w:rsidP="00B128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E7DE0">
              <w:rPr>
                <w:rFonts w:ascii="Times New Roman" w:hAnsi="Times New Roman" w:cs="Times New Roman"/>
                <w:sz w:val="24"/>
                <w:szCs w:val="24"/>
              </w:rPr>
              <w:t>Araştırma Görevlisi</w:t>
            </w:r>
          </w:p>
        </w:tc>
      </w:tr>
      <w:tr w:rsidR="00B1282C" w14:paraId="68B00C90" w14:textId="77777777" w:rsidTr="00C22459">
        <w:trPr>
          <w:trHeight w:val="535"/>
        </w:trPr>
        <w:tc>
          <w:tcPr>
            <w:tcW w:w="4280" w:type="dxa"/>
            <w:gridSpan w:val="2"/>
            <w:tcBorders>
              <w:top w:val="single" w:sz="2" w:space="0" w:color="9CC2E4"/>
              <w:left w:val="nil"/>
              <w:bottom w:val="single" w:sz="2" w:space="0" w:color="9CC2E4"/>
              <w:right w:val="single" w:sz="2" w:space="0" w:color="9CC2E4"/>
            </w:tcBorders>
            <w:shd w:val="clear" w:color="auto" w:fill="auto"/>
          </w:tcPr>
          <w:p w14:paraId="2F305027" w14:textId="77777777" w:rsidR="00B1282C" w:rsidRPr="007E7DE0" w:rsidRDefault="007E7DE0" w:rsidP="00B128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Dr. Mehmet Süleyman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Şakar</w:t>
            </w:r>
            <w:proofErr w:type="spellEnd"/>
          </w:p>
        </w:tc>
        <w:tc>
          <w:tcPr>
            <w:tcW w:w="1984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  <w:shd w:val="clear" w:color="auto" w:fill="auto"/>
          </w:tcPr>
          <w:p w14:paraId="6B7FBF3B" w14:textId="77777777" w:rsidR="00B1282C" w:rsidRPr="007E7DE0" w:rsidRDefault="00B1282C" w:rsidP="007E7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DE0">
              <w:rPr>
                <w:rFonts w:ascii="Times New Roman" w:hAnsi="Times New Roman" w:cs="Times New Roman"/>
                <w:sz w:val="24"/>
                <w:szCs w:val="24"/>
              </w:rPr>
              <w:t xml:space="preserve">Mersin </w:t>
            </w:r>
            <w:r w:rsidR="007E7DE0">
              <w:rPr>
                <w:rFonts w:ascii="Times New Roman" w:hAnsi="Times New Roman" w:cs="Times New Roman"/>
                <w:sz w:val="24"/>
                <w:szCs w:val="24"/>
              </w:rPr>
              <w:t>Forum Yaşam Hastanesi</w:t>
            </w:r>
          </w:p>
        </w:tc>
        <w:tc>
          <w:tcPr>
            <w:tcW w:w="2894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nil"/>
            </w:tcBorders>
            <w:shd w:val="clear" w:color="auto" w:fill="auto"/>
          </w:tcPr>
          <w:p w14:paraId="1ED83D30" w14:textId="77777777" w:rsidR="00B1282C" w:rsidRPr="007E7DE0" w:rsidRDefault="007E7DE0" w:rsidP="00B128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Başhekim</w:t>
            </w:r>
          </w:p>
        </w:tc>
      </w:tr>
      <w:tr w:rsidR="00B1282C" w14:paraId="1899AC19" w14:textId="77777777" w:rsidTr="00C22459">
        <w:trPr>
          <w:trHeight w:val="537"/>
        </w:trPr>
        <w:tc>
          <w:tcPr>
            <w:tcW w:w="4280" w:type="dxa"/>
            <w:gridSpan w:val="2"/>
            <w:tcBorders>
              <w:top w:val="single" w:sz="2" w:space="0" w:color="9CC2E4"/>
              <w:left w:val="nil"/>
              <w:bottom w:val="single" w:sz="2" w:space="0" w:color="9CC2E4"/>
              <w:right w:val="single" w:sz="2" w:space="0" w:color="9CC2E4"/>
            </w:tcBorders>
            <w:shd w:val="clear" w:color="auto" w:fill="auto"/>
          </w:tcPr>
          <w:p w14:paraId="44DEDE02" w14:textId="77777777" w:rsidR="00B1282C" w:rsidRPr="007E7DE0" w:rsidRDefault="007E7DE0" w:rsidP="00B128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Dr. Mehmet Deniz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Örener</w:t>
            </w:r>
            <w:proofErr w:type="spellEnd"/>
          </w:p>
        </w:tc>
        <w:tc>
          <w:tcPr>
            <w:tcW w:w="1984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  <w:shd w:val="clear" w:color="auto" w:fill="auto"/>
          </w:tcPr>
          <w:p w14:paraId="34F7C992" w14:textId="77777777" w:rsidR="00B1282C" w:rsidRPr="007E7DE0" w:rsidRDefault="007E7DE0" w:rsidP="009A1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Mersin Özel </w:t>
            </w:r>
            <w:r w:rsidR="009A1E79">
              <w:rPr>
                <w:rFonts w:ascii="Times New Roman" w:hAnsi="Times New Roman" w:cs="Times New Roman"/>
                <w:sz w:val="24"/>
                <w:szCs w:val="24"/>
              </w:rPr>
              <w:t>Yenişehir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Hastanesi</w:t>
            </w:r>
          </w:p>
        </w:tc>
        <w:tc>
          <w:tcPr>
            <w:tcW w:w="2894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nil"/>
            </w:tcBorders>
            <w:shd w:val="clear" w:color="auto" w:fill="auto"/>
          </w:tcPr>
          <w:p w14:paraId="20FCAD86" w14:textId="77777777" w:rsidR="00B1282C" w:rsidRPr="007E7DE0" w:rsidRDefault="009A1E79" w:rsidP="009A1E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Yönetim Kurulu Başkanı</w:t>
            </w:r>
          </w:p>
        </w:tc>
      </w:tr>
      <w:tr w:rsidR="00C22459" w14:paraId="0A4ABEE9" w14:textId="77777777" w:rsidTr="00C22459">
        <w:trPr>
          <w:trHeight w:val="537"/>
        </w:trPr>
        <w:tc>
          <w:tcPr>
            <w:tcW w:w="4280" w:type="dxa"/>
            <w:gridSpan w:val="2"/>
            <w:tcBorders>
              <w:top w:val="single" w:sz="2" w:space="0" w:color="9CC2E4"/>
              <w:left w:val="nil"/>
              <w:bottom w:val="single" w:sz="2" w:space="0" w:color="9CC2E4"/>
              <w:right w:val="single" w:sz="2" w:space="0" w:color="9CC2E4"/>
            </w:tcBorders>
            <w:shd w:val="clear" w:color="auto" w:fill="auto"/>
          </w:tcPr>
          <w:p w14:paraId="399B2C14" w14:textId="4CDF4C8C" w:rsidR="00C22459" w:rsidRDefault="00C22459" w:rsidP="00B128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Dr. Ruhsar Uçar</w:t>
            </w:r>
          </w:p>
        </w:tc>
        <w:tc>
          <w:tcPr>
            <w:tcW w:w="1984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  <w:shd w:val="clear" w:color="auto" w:fill="auto"/>
          </w:tcPr>
          <w:p w14:paraId="10F6E0DF" w14:textId="058BCFF1" w:rsidR="00C22459" w:rsidRDefault="00C22459" w:rsidP="009A1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Toros Devlet Hastanesi</w:t>
            </w:r>
          </w:p>
        </w:tc>
        <w:tc>
          <w:tcPr>
            <w:tcW w:w="2894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nil"/>
            </w:tcBorders>
            <w:shd w:val="clear" w:color="auto" w:fill="auto"/>
          </w:tcPr>
          <w:p w14:paraId="6A1D8A2D" w14:textId="3EC21B8E" w:rsidR="00C22459" w:rsidRDefault="00C22459" w:rsidP="009A1E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Doktor /Yönetici</w:t>
            </w:r>
          </w:p>
        </w:tc>
      </w:tr>
      <w:tr w:rsidR="00C22459" w14:paraId="2AE44FDB" w14:textId="77777777" w:rsidTr="00C22459">
        <w:trPr>
          <w:trHeight w:val="537"/>
        </w:trPr>
        <w:tc>
          <w:tcPr>
            <w:tcW w:w="4280" w:type="dxa"/>
            <w:gridSpan w:val="2"/>
            <w:tcBorders>
              <w:top w:val="single" w:sz="2" w:space="0" w:color="9CC2E4"/>
              <w:left w:val="nil"/>
              <w:bottom w:val="single" w:sz="2" w:space="0" w:color="9CC2E4"/>
              <w:right w:val="single" w:sz="2" w:space="0" w:color="9CC2E4"/>
            </w:tcBorders>
            <w:shd w:val="clear" w:color="auto" w:fill="auto"/>
          </w:tcPr>
          <w:p w14:paraId="7CC247E7" w14:textId="0425D27E" w:rsidR="00C22459" w:rsidRDefault="00C22459" w:rsidP="00B128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Seda Yıldırım</w:t>
            </w:r>
          </w:p>
        </w:tc>
        <w:tc>
          <w:tcPr>
            <w:tcW w:w="1984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  <w:shd w:val="clear" w:color="auto" w:fill="auto"/>
          </w:tcPr>
          <w:p w14:paraId="444D514B" w14:textId="0AFDF5C7" w:rsidR="00C22459" w:rsidRDefault="00C22459" w:rsidP="009A1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Mersin Şehir Hastanesi</w:t>
            </w:r>
          </w:p>
        </w:tc>
        <w:tc>
          <w:tcPr>
            <w:tcW w:w="2894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nil"/>
            </w:tcBorders>
            <w:shd w:val="clear" w:color="auto" w:fill="auto"/>
          </w:tcPr>
          <w:p w14:paraId="65348522" w14:textId="25E49953" w:rsidR="00C22459" w:rsidRDefault="00C22459" w:rsidP="009A1E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Kalite Müdürü</w:t>
            </w:r>
          </w:p>
        </w:tc>
      </w:tr>
      <w:tr w:rsidR="00B1282C" w14:paraId="2EC62F2A" w14:textId="77777777" w:rsidTr="00C22459">
        <w:trPr>
          <w:trHeight w:val="537"/>
        </w:trPr>
        <w:tc>
          <w:tcPr>
            <w:tcW w:w="4280" w:type="dxa"/>
            <w:gridSpan w:val="2"/>
            <w:tcBorders>
              <w:top w:val="single" w:sz="2" w:space="0" w:color="9CC2E4"/>
              <w:left w:val="nil"/>
              <w:bottom w:val="single" w:sz="2" w:space="0" w:color="9CC2E4"/>
              <w:right w:val="single" w:sz="2" w:space="0" w:color="9CC2E4"/>
            </w:tcBorders>
            <w:shd w:val="clear" w:color="auto" w:fill="auto"/>
          </w:tcPr>
          <w:p w14:paraId="02DE9396" w14:textId="77777777" w:rsidR="00B1282C" w:rsidRPr="007E7DE0" w:rsidRDefault="007E7DE0" w:rsidP="00B128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Onur Kılıç</w:t>
            </w:r>
          </w:p>
        </w:tc>
        <w:tc>
          <w:tcPr>
            <w:tcW w:w="1984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  <w:shd w:val="clear" w:color="auto" w:fill="auto"/>
          </w:tcPr>
          <w:p w14:paraId="2FD082C3" w14:textId="77777777" w:rsidR="00B1282C" w:rsidRPr="007E7DE0" w:rsidRDefault="007E7DE0" w:rsidP="00B128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Sağlık Bakanlığı</w:t>
            </w:r>
          </w:p>
        </w:tc>
        <w:tc>
          <w:tcPr>
            <w:tcW w:w="2894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nil"/>
            </w:tcBorders>
            <w:shd w:val="clear" w:color="auto" w:fill="auto"/>
          </w:tcPr>
          <w:p w14:paraId="6D353F31" w14:textId="77777777" w:rsidR="00B1282C" w:rsidRPr="007E7DE0" w:rsidRDefault="007E7DE0" w:rsidP="00B128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Mersin Ağız ve Diş Sağlığı Hastanesi Müdür Yardımcısı</w:t>
            </w:r>
          </w:p>
        </w:tc>
      </w:tr>
      <w:tr w:rsidR="007E7DE0" w14:paraId="768F456A" w14:textId="77777777" w:rsidTr="007E7DE0">
        <w:trPr>
          <w:trHeight w:val="537"/>
        </w:trPr>
        <w:tc>
          <w:tcPr>
            <w:tcW w:w="4280" w:type="dxa"/>
            <w:gridSpan w:val="2"/>
            <w:tcBorders>
              <w:top w:val="single" w:sz="2" w:space="0" w:color="9CC2E4"/>
              <w:left w:val="nil"/>
              <w:bottom w:val="single" w:sz="2" w:space="0" w:color="9CC2E4"/>
              <w:right w:val="single" w:sz="2" w:space="0" w:color="9CC2E4"/>
            </w:tcBorders>
            <w:shd w:val="clear" w:color="auto" w:fill="auto"/>
          </w:tcPr>
          <w:p w14:paraId="040C3B8C" w14:textId="2C54FF87" w:rsidR="00C22459" w:rsidRDefault="007E7DE0" w:rsidP="007E7DE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Ayşe Nur Ekiz </w:t>
            </w:r>
          </w:p>
        </w:tc>
        <w:tc>
          <w:tcPr>
            <w:tcW w:w="1984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  <w:shd w:val="clear" w:color="auto" w:fill="auto"/>
          </w:tcPr>
          <w:p w14:paraId="645522CE" w14:textId="77777777" w:rsidR="007E7DE0" w:rsidRPr="007E7DE0" w:rsidRDefault="007E7DE0" w:rsidP="007E7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DE0">
              <w:rPr>
                <w:rFonts w:ascii="Times New Roman" w:hAnsi="Times New Roman" w:cs="Times New Roman"/>
                <w:sz w:val="24"/>
                <w:szCs w:val="24"/>
              </w:rPr>
              <w:t>Öğrenci Temsilcisi</w:t>
            </w:r>
          </w:p>
        </w:tc>
        <w:tc>
          <w:tcPr>
            <w:tcW w:w="2894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nil"/>
            </w:tcBorders>
            <w:shd w:val="clear" w:color="auto" w:fill="auto"/>
          </w:tcPr>
          <w:p w14:paraId="31251479" w14:textId="77777777" w:rsidR="007E7DE0" w:rsidRPr="007E7DE0" w:rsidRDefault="007E7DE0" w:rsidP="007E7DE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E7DE0">
              <w:rPr>
                <w:rFonts w:ascii="Times New Roman" w:hAnsi="Times New Roman" w:cs="Times New Roman"/>
                <w:sz w:val="24"/>
                <w:szCs w:val="24"/>
              </w:rPr>
              <w:t>Öğrenci</w:t>
            </w:r>
          </w:p>
        </w:tc>
      </w:tr>
    </w:tbl>
    <w:p w14:paraId="7166DD14" w14:textId="77777777" w:rsidR="000C5AB2" w:rsidRDefault="000C5AB2">
      <w:pPr>
        <w:rPr>
          <w:rFonts w:ascii="Times New Roman"/>
          <w:sz w:val="24"/>
        </w:rPr>
        <w:sectPr w:rsidR="000C5AB2">
          <w:pgSz w:w="11910" w:h="16840"/>
          <w:pgMar w:top="1400" w:right="1300" w:bottom="280" w:left="1220" w:header="708" w:footer="708" w:gutter="0"/>
          <w:cols w:space="708"/>
        </w:sectPr>
      </w:pPr>
    </w:p>
    <w:p w14:paraId="123C45EC" w14:textId="77777777" w:rsidR="000C5AB2" w:rsidRDefault="000C5AB2">
      <w:pPr>
        <w:pStyle w:val="GvdeMetni"/>
        <w:spacing w:before="6" w:after="1"/>
        <w:rPr>
          <w:b/>
          <w:sz w:val="27"/>
        </w:rPr>
      </w:pPr>
    </w:p>
    <w:p w14:paraId="2D5339BD" w14:textId="77777777" w:rsidR="000C5AB2" w:rsidRDefault="004D2230">
      <w:pPr>
        <w:pStyle w:val="GvdeMetni"/>
        <w:spacing w:line="60" w:lineRule="exact"/>
        <w:ind w:left="107"/>
        <w:rPr>
          <w:sz w:val="6"/>
        </w:rPr>
      </w:pPr>
      <w:r>
        <w:rPr>
          <w:noProof/>
          <w:sz w:val="6"/>
          <w:lang w:eastAsia="tr-TR"/>
        </w:rPr>
        <mc:AlternateContent>
          <mc:Choice Requires="wpg">
            <w:drawing>
              <wp:inline distT="0" distB="0" distL="0" distR="0" wp14:anchorId="3E67C985" wp14:editId="2EAABA46">
                <wp:extent cx="5742305" cy="38100"/>
                <wp:effectExtent l="4445" t="0" r="0" b="3175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2305" cy="38100"/>
                          <a:chOff x="0" y="0"/>
                          <a:chExt cx="9043" cy="60"/>
                        </a:xfrm>
                      </wpg:grpSpPr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43" cy="60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DD4F8C" id="Group 9" o:spid="_x0000_s1026" style="width:452.15pt;height:3pt;mso-position-horizontal-relative:char;mso-position-vertical-relative:line" coordsize="904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">
                <v:rect id="Rectangle 10" o:spid="_x0000_s1027" style="position:absolute;width:9043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" fillcolor="#5b9bd4" stroked="f"/>
                <w10:anchorlock/>
              </v:group>
            </w:pict>
          </mc:Fallback>
        </mc:AlternateContent>
      </w:r>
    </w:p>
    <w:p w14:paraId="6CDADAAE" w14:textId="77777777" w:rsidR="000C5AB2" w:rsidRDefault="000C5AB2">
      <w:pPr>
        <w:pStyle w:val="GvdeMetni"/>
        <w:spacing w:before="11"/>
        <w:rPr>
          <w:b/>
          <w:sz w:val="8"/>
        </w:rPr>
      </w:pPr>
    </w:p>
    <w:p w14:paraId="230428F1" w14:textId="0FCFA534" w:rsidR="000C5AB2" w:rsidRDefault="00B1282C">
      <w:pPr>
        <w:spacing w:before="51"/>
        <w:ind w:left="1344" w:right="1479"/>
        <w:jc w:val="center"/>
        <w:rPr>
          <w:b/>
          <w:sz w:val="24"/>
        </w:rPr>
      </w:pPr>
      <w:r>
        <w:rPr>
          <w:b/>
          <w:sz w:val="24"/>
        </w:rPr>
        <w:t>202</w:t>
      </w:r>
      <w:r w:rsidR="00F274D4">
        <w:rPr>
          <w:b/>
          <w:sz w:val="24"/>
        </w:rPr>
        <w:t>2</w:t>
      </w:r>
      <w:r w:rsidR="0097433A">
        <w:rPr>
          <w:b/>
          <w:sz w:val="24"/>
        </w:rPr>
        <w:t xml:space="preserve"> YILI DANIŞMA KURULU KARARLARININ DEĞERLENDİRİLMESİ</w:t>
      </w:r>
    </w:p>
    <w:p w14:paraId="71A37665" w14:textId="77777777" w:rsidR="000C5AB2" w:rsidRDefault="004D2230">
      <w:pPr>
        <w:pStyle w:val="GvdeMetni"/>
        <w:spacing w:before="10"/>
        <w:rPr>
          <w:b/>
          <w:sz w:val="11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66B8E9CB" wp14:editId="5EEDECD5">
                <wp:simplePos x="0" y="0"/>
                <wp:positionH relativeFrom="page">
                  <wp:posOffset>843280</wp:posOffset>
                </wp:positionH>
                <wp:positionV relativeFrom="paragraph">
                  <wp:posOffset>116205</wp:posOffset>
                </wp:positionV>
                <wp:extent cx="5741670" cy="38100"/>
                <wp:effectExtent l="0" t="0" r="0" b="0"/>
                <wp:wrapTopAndBottom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1670" cy="38100"/>
                        </a:xfrm>
                        <a:prstGeom prst="rect">
                          <a:avLst/>
                        </a:pr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0098B4" id="Rectangle 8" o:spid="_x0000_s1026" style="position:absolute;margin-left:66.4pt;margin-top:9.15pt;width:452.1pt;height:3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" fillcolor="#5b9bd4" stroked="f">
                <w10:wrap type="topAndBottom" anchorx="page"/>
              </v:rect>
            </w:pict>
          </mc:Fallback>
        </mc:AlternateContent>
      </w:r>
    </w:p>
    <w:p w14:paraId="27020085" w14:textId="77777777" w:rsidR="000C5AB2" w:rsidRDefault="000C5AB2">
      <w:pPr>
        <w:pStyle w:val="GvdeMetni"/>
        <w:spacing w:before="7"/>
        <w:rPr>
          <w:b/>
          <w:sz w:val="11"/>
        </w:rPr>
      </w:pPr>
    </w:p>
    <w:p w14:paraId="12DAC3AA" w14:textId="77777777" w:rsidR="000C5AB2" w:rsidRDefault="0097433A">
      <w:pPr>
        <w:pStyle w:val="ListeParagraf"/>
        <w:numPr>
          <w:ilvl w:val="0"/>
          <w:numId w:val="2"/>
        </w:numPr>
        <w:tabs>
          <w:tab w:val="left" w:pos="917"/>
        </w:tabs>
        <w:spacing w:before="52"/>
        <w:ind w:hanging="361"/>
        <w:rPr>
          <w:b/>
          <w:sz w:val="24"/>
        </w:rPr>
      </w:pPr>
      <w:r>
        <w:rPr>
          <w:b/>
          <w:sz w:val="24"/>
        </w:rPr>
        <w:t>EĞİTİM-ÖĞRETİM</w:t>
      </w:r>
    </w:p>
    <w:p w14:paraId="6D90FFF6" w14:textId="77777777" w:rsidR="000C5AB2" w:rsidRDefault="000C5AB2">
      <w:pPr>
        <w:pStyle w:val="GvdeMetni"/>
        <w:rPr>
          <w:b/>
          <w:sz w:val="20"/>
        </w:rPr>
      </w:pPr>
    </w:p>
    <w:p w14:paraId="6EB86AD6" w14:textId="77777777" w:rsidR="000C5AB2" w:rsidRDefault="000C5AB2">
      <w:pPr>
        <w:pStyle w:val="GvdeMetni"/>
        <w:spacing w:before="2"/>
        <w:rPr>
          <w:b/>
          <w:sz w:val="17"/>
        </w:rPr>
      </w:pPr>
    </w:p>
    <w:tbl>
      <w:tblPr>
        <w:tblStyle w:val="TableNormal"/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3"/>
        <w:gridCol w:w="4264"/>
        <w:gridCol w:w="3876"/>
      </w:tblGrid>
      <w:tr w:rsidR="000C5AB2" w14:paraId="69ADA3FC" w14:textId="77777777" w:rsidTr="00C32E97">
        <w:trPr>
          <w:trHeight w:val="1171"/>
        </w:trPr>
        <w:tc>
          <w:tcPr>
            <w:tcW w:w="923" w:type="dxa"/>
            <w:shd w:val="clear" w:color="auto" w:fill="EC7C30"/>
          </w:tcPr>
          <w:p w14:paraId="33E7984B" w14:textId="77777777" w:rsidR="000C5AB2" w:rsidRDefault="0097433A">
            <w:pPr>
              <w:pStyle w:val="TableParagraph"/>
              <w:spacing w:line="292" w:lineRule="exact"/>
              <w:ind w:left="11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Karar</w:t>
            </w:r>
          </w:p>
          <w:p w14:paraId="56CA3529" w14:textId="77777777" w:rsidR="000C5AB2" w:rsidRDefault="000C5AB2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26663D6A" w14:textId="77777777" w:rsidR="000C5AB2" w:rsidRDefault="0097433A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Sayısı</w:t>
            </w:r>
          </w:p>
        </w:tc>
        <w:tc>
          <w:tcPr>
            <w:tcW w:w="4264" w:type="dxa"/>
            <w:shd w:val="clear" w:color="auto" w:fill="EC7C30"/>
          </w:tcPr>
          <w:p w14:paraId="3B4EC4FA" w14:textId="77777777" w:rsidR="000C5AB2" w:rsidRDefault="0097433A">
            <w:pPr>
              <w:pStyle w:val="TableParagraph"/>
              <w:spacing w:line="292" w:lineRule="exact"/>
              <w:ind w:left="11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Karar</w:t>
            </w:r>
          </w:p>
        </w:tc>
        <w:tc>
          <w:tcPr>
            <w:tcW w:w="3876" w:type="dxa"/>
            <w:shd w:val="clear" w:color="auto" w:fill="EC7C30"/>
          </w:tcPr>
          <w:p w14:paraId="57E790DF" w14:textId="77777777" w:rsidR="000C5AB2" w:rsidRDefault="0097433A">
            <w:pPr>
              <w:pStyle w:val="TableParagraph"/>
              <w:spacing w:line="292" w:lineRule="exact"/>
              <w:ind w:left="10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Değerlendirme</w:t>
            </w:r>
          </w:p>
        </w:tc>
      </w:tr>
      <w:tr w:rsidR="00CC61BA" w14:paraId="38E4A4B0" w14:textId="77777777" w:rsidTr="00C32E97">
        <w:trPr>
          <w:trHeight w:val="923"/>
        </w:trPr>
        <w:tc>
          <w:tcPr>
            <w:tcW w:w="923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</w:tcPr>
          <w:p w14:paraId="533BA5ED" w14:textId="77777777" w:rsidR="00CC61BA" w:rsidRDefault="00CC61BA" w:rsidP="00CC61BA">
            <w:pPr>
              <w:pStyle w:val="TableParagraph"/>
              <w:numPr>
                <w:ilvl w:val="0"/>
                <w:numId w:val="3"/>
              </w:numPr>
              <w:spacing w:before="192"/>
              <w:jc w:val="center"/>
              <w:rPr>
                <w:b/>
              </w:rPr>
            </w:pPr>
          </w:p>
        </w:tc>
        <w:tc>
          <w:tcPr>
            <w:tcW w:w="4264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</w:tcPr>
          <w:p w14:paraId="325950BC" w14:textId="33962BBD" w:rsidR="00CC61BA" w:rsidRDefault="00CC61BA" w:rsidP="008A4D35">
            <w:r>
              <w:t>Okulumuzda 202</w:t>
            </w:r>
            <w:r w:rsidR="00F274D4">
              <w:t>2</w:t>
            </w:r>
            <w:r>
              <w:t>-202</w:t>
            </w:r>
            <w:r w:rsidR="00F274D4">
              <w:t>3</w:t>
            </w:r>
            <w:r>
              <w:t xml:space="preserve"> Bahar döneminde verilmesi uygun olan </w:t>
            </w:r>
            <w:r w:rsidR="00FB5C33">
              <w:t>“Alan Dışı Dersler” programında</w:t>
            </w:r>
            <w:r>
              <w:t xml:space="preserve"> </w:t>
            </w:r>
            <w:r w:rsidR="009C3AB4">
              <w:t xml:space="preserve">Sağlık Yönetimi </w:t>
            </w:r>
            <w:r>
              <w:t>Bölümü’nde yer alacak olan derslerin değerlendirilmesi.</w:t>
            </w:r>
          </w:p>
        </w:tc>
        <w:tc>
          <w:tcPr>
            <w:tcW w:w="3876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</w:tcPr>
          <w:p w14:paraId="277B1BC2" w14:textId="73F8F6A7" w:rsidR="00CC61BA" w:rsidRDefault="00FB5C33" w:rsidP="00B73099">
            <w:pPr>
              <w:pStyle w:val="TableParagraph"/>
              <w:spacing w:before="9" w:line="300" w:lineRule="atLeast"/>
              <w:ind w:left="108" w:right="330"/>
            </w:pPr>
            <w:r>
              <w:t xml:space="preserve">Alan dışı dersler programında yer alacak dersler değerlendirildi. </w:t>
            </w:r>
            <w:r w:rsidR="00F274D4">
              <w:t>Değerlendirme sonucunda dış paydaşlardan gelen öneriler alınarak ders içeriklerinde düzenleme yapılmasına karar verildi.</w:t>
            </w:r>
          </w:p>
        </w:tc>
      </w:tr>
      <w:tr w:rsidR="004956DA" w14:paraId="7350C163" w14:textId="77777777" w:rsidTr="00900675">
        <w:trPr>
          <w:trHeight w:val="923"/>
        </w:trPr>
        <w:tc>
          <w:tcPr>
            <w:tcW w:w="923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DE9D9" w:themeFill="accent6" w:themeFillTint="33"/>
          </w:tcPr>
          <w:p w14:paraId="368ECB28" w14:textId="77777777" w:rsidR="004956DA" w:rsidRDefault="004956DA" w:rsidP="00CC61BA">
            <w:pPr>
              <w:pStyle w:val="TableParagraph"/>
              <w:numPr>
                <w:ilvl w:val="0"/>
                <w:numId w:val="3"/>
              </w:numPr>
              <w:spacing w:before="192"/>
              <w:jc w:val="center"/>
              <w:rPr>
                <w:b/>
              </w:rPr>
            </w:pPr>
          </w:p>
        </w:tc>
        <w:tc>
          <w:tcPr>
            <w:tcW w:w="4264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DE9D9" w:themeFill="accent6" w:themeFillTint="33"/>
          </w:tcPr>
          <w:p w14:paraId="1F14817E" w14:textId="0930D48B" w:rsidR="004956DA" w:rsidRDefault="00E714EC" w:rsidP="009C3AB4">
            <w:r>
              <w:t>Örgütsel Davranış</w:t>
            </w:r>
            <w:r w:rsidR="004956DA">
              <w:t xml:space="preserve"> dersinin içeriğinin kurumlardan gelen geri bildirime göre genişletilmesi ve güncellenmesi.</w:t>
            </w:r>
            <w:r w:rsidR="00F274D4">
              <w:t xml:space="preserve"> </w:t>
            </w:r>
          </w:p>
        </w:tc>
        <w:tc>
          <w:tcPr>
            <w:tcW w:w="3876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DE9D9" w:themeFill="accent6" w:themeFillTint="33"/>
          </w:tcPr>
          <w:p w14:paraId="70B88EF2" w14:textId="7744F168" w:rsidR="004956DA" w:rsidRDefault="004956DA" w:rsidP="00B73099">
            <w:pPr>
              <w:pStyle w:val="TableParagraph"/>
              <w:spacing w:before="9" w:line="300" w:lineRule="atLeast"/>
              <w:ind w:left="108" w:right="330"/>
            </w:pPr>
            <w:r>
              <w:t xml:space="preserve">Mevcut olan </w:t>
            </w:r>
            <w:r w:rsidR="00E714EC">
              <w:t>Örgütsel Davranış d</w:t>
            </w:r>
            <w:r>
              <w:t xml:space="preserve">ersinin içeriğinin </w:t>
            </w:r>
            <w:r w:rsidR="00F274D4">
              <w:t xml:space="preserve">dış paydaşlardan gelen geri bildirimlere göre, örgütsel bağlılık </w:t>
            </w:r>
            <w:r w:rsidR="00983680">
              <w:t xml:space="preserve">ile ilgili </w:t>
            </w:r>
            <w:r w:rsidR="00F274D4">
              <w:t xml:space="preserve">konulara ağırlık verilerek yapılmasına karar verildi. </w:t>
            </w:r>
          </w:p>
        </w:tc>
      </w:tr>
      <w:tr w:rsidR="004956DA" w14:paraId="4925CEFD" w14:textId="77777777" w:rsidTr="00983680">
        <w:trPr>
          <w:trHeight w:val="923"/>
        </w:trPr>
        <w:tc>
          <w:tcPr>
            <w:tcW w:w="923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FFFFF" w:themeFill="background1"/>
          </w:tcPr>
          <w:p w14:paraId="02293D1F" w14:textId="77777777" w:rsidR="004956DA" w:rsidRDefault="004956DA" w:rsidP="00CC61BA">
            <w:pPr>
              <w:pStyle w:val="TableParagraph"/>
              <w:numPr>
                <w:ilvl w:val="0"/>
                <w:numId w:val="3"/>
              </w:numPr>
              <w:spacing w:before="192"/>
              <w:jc w:val="center"/>
              <w:rPr>
                <w:b/>
              </w:rPr>
            </w:pPr>
          </w:p>
        </w:tc>
        <w:tc>
          <w:tcPr>
            <w:tcW w:w="4264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FFFFF" w:themeFill="background1"/>
          </w:tcPr>
          <w:p w14:paraId="031A6CB0" w14:textId="7AA7038B" w:rsidR="004956DA" w:rsidRDefault="00F274D4" w:rsidP="009C3AB4">
            <w:r>
              <w:t xml:space="preserve">Dış paydaşlar tarafından öğrencilerin takım çalışması ve bağlılık konusunda yeterli olmadığı ve bunun gelişime açık bir yön olduğu iletildi. </w:t>
            </w:r>
          </w:p>
        </w:tc>
        <w:tc>
          <w:tcPr>
            <w:tcW w:w="3876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FFFFF" w:themeFill="background1"/>
          </w:tcPr>
          <w:p w14:paraId="27C845AD" w14:textId="038991B5" w:rsidR="004956DA" w:rsidRDefault="00F274D4" w:rsidP="00CA18E9">
            <w:pPr>
              <w:pStyle w:val="TableParagraph"/>
              <w:spacing w:before="9" w:line="300" w:lineRule="atLeast"/>
              <w:ind w:left="108" w:right="330"/>
            </w:pPr>
            <w:r>
              <w:t xml:space="preserve">Geri bildirime göre; öğrencilerin hem ders olarak hem de çeşitli etkinlikler ile bu yönlerinin desteklenmesine karar verildi. </w:t>
            </w:r>
          </w:p>
        </w:tc>
      </w:tr>
      <w:tr w:rsidR="00900675" w14:paraId="2BF5AE7C" w14:textId="77777777" w:rsidTr="00983680">
        <w:trPr>
          <w:trHeight w:val="923"/>
        </w:trPr>
        <w:tc>
          <w:tcPr>
            <w:tcW w:w="923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DE9D9" w:themeFill="accent6" w:themeFillTint="33"/>
          </w:tcPr>
          <w:p w14:paraId="11FAE0B7" w14:textId="77777777" w:rsidR="00900675" w:rsidRDefault="00900675" w:rsidP="00CC61BA">
            <w:pPr>
              <w:pStyle w:val="TableParagraph"/>
              <w:numPr>
                <w:ilvl w:val="0"/>
                <w:numId w:val="3"/>
              </w:numPr>
              <w:spacing w:before="192"/>
              <w:jc w:val="center"/>
              <w:rPr>
                <w:b/>
              </w:rPr>
            </w:pPr>
          </w:p>
        </w:tc>
        <w:tc>
          <w:tcPr>
            <w:tcW w:w="4264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DE9D9" w:themeFill="accent6" w:themeFillTint="33"/>
          </w:tcPr>
          <w:p w14:paraId="608B93A9" w14:textId="7FF2FC4B" w:rsidR="00900675" w:rsidRDefault="00E714EC" w:rsidP="009C3AB4">
            <w:r>
              <w:t xml:space="preserve">Öğrencilerin tıbbi </w:t>
            </w:r>
            <w:proofErr w:type="gramStart"/>
            <w:r w:rsidR="00983680">
              <w:t>dokümantasyon</w:t>
            </w:r>
            <w:proofErr w:type="gramEnd"/>
            <w:r>
              <w:t xml:space="preserve"> konusundaki </w:t>
            </w:r>
            <w:r w:rsidR="00983680">
              <w:t>eksiklerin tespit edilmesi</w:t>
            </w:r>
          </w:p>
        </w:tc>
        <w:tc>
          <w:tcPr>
            <w:tcW w:w="3876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DE9D9" w:themeFill="accent6" w:themeFillTint="33"/>
          </w:tcPr>
          <w:p w14:paraId="65ACA9A9" w14:textId="4F6969F7" w:rsidR="00900675" w:rsidRDefault="00983680" w:rsidP="00983680">
            <w:pPr>
              <w:pStyle w:val="TableParagraph"/>
              <w:spacing w:before="9" w:line="300" w:lineRule="atLeast"/>
              <w:ind w:right="330"/>
            </w:pPr>
            <w:r>
              <w:t xml:space="preserve">Öğrencilerin tıbbi </w:t>
            </w:r>
            <w:proofErr w:type="gramStart"/>
            <w:r>
              <w:t>dokümantasyon</w:t>
            </w:r>
            <w:proofErr w:type="gramEnd"/>
            <w:r>
              <w:t xml:space="preserve"> konusundaki yeterliliklerinin arttırılması için çalışma yapılması ve bu konuda sağlık kurumlarının eleman ihtiyacının giderilmesi için ön lisans programlarının açılması hususunun görüşülmesi</w:t>
            </w:r>
          </w:p>
        </w:tc>
      </w:tr>
      <w:tr w:rsidR="00900675" w14:paraId="227C8CE4" w14:textId="77777777" w:rsidTr="00983680">
        <w:trPr>
          <w:trHeight w:val="923"/>
        </w:trPr>
        <w:tc>
          <w:tcPr>
            <w:tcW w:w="923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FFFFF" w:themeFill="background1"/>
          </w:tcPr>
          <w:p w14:paraId="294B7209" w14:textId="77777777" w:rsidR="00900675" w:rsidRDefault="00900675" w:rsidP="00CC61BA">
            <w:pPr>
              <w:pStyle w:val="TableParagraph"/>
              <w:numPr>
                <w:ilvl w:val="0"/>
                <w:numId w:val="3"/>
              </w:numPr>
              <w:spacing w:before="192"/>
              <w:jc w:val="center"/>
              <w:rPr>
                <w:b/>
              </w:rPr>
            </w:pPr>
          </w:p>
        </w:tc>
        <w:tc>
          <w:tcPr>
            <w:tcW w:w="4264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FFFFF" w:themeFill="background1"/>
          </w:tcPr>
          <w:p w14:paraId="4E6299A9" w14:textId="622E206F" w:rsidR="00900675" w:rsidRDefault="00900675" w:rsidP="009C3AB4">
            <w:r>
              <w:t>Günümüzün en önemli tartışma konularından birisi olan ‘Sürdürülebilirlik’ kavramının benimsenmesi ve buna yönelik programlar kapsamına alınması</w:t>
            </w:r>
          </w:p>
        </w:tc>
        <w:tc>
          <w:tcPr>
            <w:tcW w:w="3876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FFFFF" w:themeFill="background1"/>
          </w:tcPr>
          <w:p w14:paraId="37ADD2CB" w14:textId="4BC186FA" w:rsidR="00900675" w:rsidRDefault="00900675" w:rsidP="00CA18E9">
            <w:pPr>
              <w:pStyle w:val="TableParagraph"/>
              <w:spacing w:before="9" w:line="300" w:lineRule="atLeast"/>
              <w:ind w:left="108" w:right="330"/>
            </w:pPr>
            <w:r>
              <w:t xml:space="preserve">Ders içeriklerinde bu konuya yer verilmesine karar verildi. </w:t>
            </w:r>
          </w:p>
        </w:tc>
      </w:tr>
    </w:tbl>
    <w:p w14:paraId="4A82AD9B" w14:textId="77777777" w:rsidR="000C5AB2" w:rsidRDefault="000C5AB2">
      <w:pPr>
        <w:rPr>
          <w:rFonts w:ascii="Times New Roman"/>
        </w:rPr>
        <w:sectPr w:rsidR="000C5AB2">
          <w:pgSz w:w="11910" w:h="16840"/>
          <w:pgMar w:top="1580" w:right="1300" w:bottom="280" w:left="1220" w:header="708" w:footer="708" w:gutter="0"/>
          <w:cols w:space="708"/>
        </w:sectPr>
      </w:pPr>
    </w:p>
    <w:p w14:paraId="124AEA27" w14:textId="77777777" w:rsidR="000C5AB2" w:rsidRDefault="0097433A">
      <w:pPr>
        <w:pStyle w:val="ListeParagraf"/>
        <w:numPr>
          <w:ilvl w:val="0"/>
          <w:numId w:val="2"/>
        </w:numPr>
        <w:tabs>
          <w:tab w:val="left" w:pos="917"/>
        </w:tabs>
        <w:spacing w:before="37"/>
        <w:ind w:hanging="361"/>
        <w:rPr>
          <w:b/>
          <w:sz w:val="24"/>
        </w:rPr>
      </w:pPr>
      <w:r>
        <w:rPr>
          <w:b/>
          <w:sz w:val="24"/>
        </w:rPr>
        <w:lastRenderedPageBreak/>
        <w:t>ARAŞTIRMA-GELİŞTİRME</w:t>
      </w:r>
    </w:p>
    <w:p w14:paraId="5F05A1A6" w14:textId="77777777" w:rsidR="000C5AB2" w:rsidRDefault="000C5AB2">
      <w:pPr>
        <w:pStyle w:val="GvdeMetni"/>
        <w:rPr>
          <w:b/>
          <w:sz w:val="20"/>
        </w:rPr>
      </w:pPr>
    </w:p>
    <w:p w14:paraId="76174215" w14:textId="77777777" w:rsidR="000C5AB2" w:rsidRDefault="000C5AB2">
      <w:pPr>
        <w:pStyle w:val="GvdeMetni"/>
        <w:spacing w:before="2"/>
        <w:rPr>
          <w:b/>
          <w:sz w:val="17"/>
        </w:rPr>
      </w:pPr>
    </w:p>
    <w:tbl>
      <w:tblPr>
        <w:tblStyle w:val="TableNormal"/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3"/>
        <w:gridCol w:w="4262"/>
        <w:gridCol w:w="3879"/>
      </w:tblGrid>
      <w:tr w:rsidR="000C5AB2" w14:paraId="5686CB81" w14:textId="77777777" w:rsidTr="00C32E97">
        <w:trPr>
          <w:trHeight w:val="1173"/>
        </w:trPr>
        <w:tc>
          <w:tcPr>
            <w:tcW w:w="923" w:type="dxa"/>
            <w:shd w:val="clear" w:color="auto" w:fill="EC7C30"/>
          </w:tcPr>
          <w:p w14:paraId="754F053B" w14:textId="77777777" w:rsidR="000C5AB2" w:rsidRDefault="0097433A">
            <w:pPr>
              <w:pStyle w:val="TableParagraph"/>
              <w:spacing w:line="292" w:lineRule="exact"/>
              <w:ind w:left="11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Karar</w:t>
            </w:r>
          </w:p>
          <w:p w14:paraId="73888DF5" w14:textId="77777777" w:rsidR="000C5AB2" w:rsidRDefault="000C5AB2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58BAF500" w14:textId="77777777" w:rsidR="000C5AB2" w:rsidRDefault="0097433A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Sayısı</w:t>
            </w:r>
          </w:p>
        </w:tc>
        <w:tc>
          <w:tcPr>
            <w:tcW w:w="4262" w:type="dxa"/>
            <w:shd w:val="clear" w:color="auto" w:fill="EC7C30"/>
          </w:tcPr>
          <w:p w14:paraId="1755EABA" w14:textId="77777777" w:rsidR="000C5AB2" w:rsidRDefault="0097433A">
            <w:pPr>
              <w:pStyle w:val="TableParagraph"/>
              <w:spacing w:line="292" w:lineRule="exact"/>
              <w:ind w:left="11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Karar</w:t>
            </w:r>
          </w:p>
        </w:tc>
        <w:tc>
          <w:tcPr>
            <w:tcW w:w="3879" w:type="dxa"/>
            <w:shd w:val="clear" w:color="auto" w:fill="EC7C30"/>
          </w:tcPr>
          <w:p w14:paraId="561AA05C" w14:textId="77777777" w:rsidR="000C5AB2" w:rsidRDefault="0097433A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Değerlendirme</w:t>
            </w:r>
          </w:p>
        </w:tc>
      </w:tr>
      <w:tr w:rsidR="000C5AB2" w14:paraId="565C1AC7" w14:textId="77777777" w:rsidTr="006B680B">
        <w:trPr>
          <w:trHeight w:val="764"/>
        </w:trPr>
        <w:tc>
          <w:tcPr>
            <w:tcW w:w="923" w:type="dxa"/>
            <w:tcBorders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AE3D4"/>
          </w:tcPr>
          <w:p w14:paraId="0C39E4CA" w14:textId="77777777" w:rsidR="000C5AB2" w:rsidRDefault="000C5AB2">
            <w:pPr>
              <w:pStyle w:val="TableParagraph"/>
              <w:rPr>
                <w:b/>
              </w:rPr>
            </w:pPr>
          </w:p>
          <w:p w14:paraId="240AD374" w14:textId="77777777" w:rsidR="000C5AB2" w:rsidRDefault="000C5AB2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4E5EDA36" w14:textId="77777777" w:rsidR="000C5AB2" w:rsidRDefault="0097433A">
            <w:pPr>
              <w:pStyle w:val="TableParagraph"/>
              <w:ind w:left="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62" w:type="dxa"/>
            <w:tcBorders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AE3D4"/>
          </w:tcPr>
          <w:p w14:paraId="27E637FD" w14:textId="35E32D4F" w:rsidR="000C5AB2" w:rsidRDefault="00900675">
            <w:pPr>
              <w:pStyle w:val="TableParagraph"/>
              <w:ind w:left="110" w:right="190"/>
            </w:pPr>
            <w:r>
              <w:t>Stajyer öğrencilerinin kontrolü ve verimlilikleri ile ilgili bir sisteme ihtiyaç duyulması</w:t>
            </w:r>
          </w:p>
        </w:tc>
        <w:tc>
          <w:tcPr>
            <w:tcW w:w="3879" w:type="dxa"/>
            <w:tcBorders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AE3D4"/>
          </w:tcPr>
          <w:p w14:paraId="45FEADBE" w14:textId="2338FD17" w:rsidR="000C5AB2" w:rsidRDefault="00900675" w:rsidP="00CA18E9">
            <w:pPr>
              <w:pStyle w:val="TableParagraph"/>
              <w:spacing w:before="40"/>
              <w:ind w:left="107"/>
            </w:pPr>
            <w:r>
              <w:t>Bununla ilgili kurumlar tarafından kontrolün sağlanması ve bölüm öğretim elemanları tarafından staj yapılan kurumların ziyaretinin sağlanması</w:t>
            </w:r>
          </w:p>
        </w:tc>
      </w:tr>
      <w:tr w:rsidR="000C5AB2" w14:paraId="721A38FD" w14:textId="77777777" w:rsidTr="006B680B">
        <w:trPr>
          <w:trHeight w:val="621"/>
        </w:trPr>
        <w:tc>
          <w:tcPr>
            <w:tcW w:w="923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</w:tcPr>
          <w:p w14:paraId="267C2C72" w14:textId="77777777" w:rsidR="000C5AB2" w:rsidRDefault="0097433A">
            <w:pPr>
              <w:pStyle w:val="TableParagraph"/>
              <w:spacing w:before="196"/>
              <w:ind w:left="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62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</w:tcPr>
          <w:p w14:paraId="04C1D753" w14:textId="77777777" w:rsidR="000C5AB2" w:rsidRDefault="004956DA">
            <w:pPr>
              <w:pStyle w:val="TableParagraph"/>
              <w:ind w:left="110" w:right="237"/>
            </w:pPr>
            <w:r>
              <w:t>Üniversite ve hastaneler arasında daha fazla iş birliği yaparak karşılıklı fayda sağlanması.</w:t>
            </w:r>
          </w:p>
        </w:tc>
        <w:tc>
          <w:tcPr>
            <w:tcW w:w="3879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</w:tcPr>
          <w:p w14:paraId="1B6E50B0" w14:textId="77777777" w:rsidR="000C5AB2" w:rsidRDefault="00CA18E9">
            <w:pPr>
              <w:pStyle w:val="TableParagraph"/>
              <w:spacing w:line="310" w:lineRule="atLeast"/>
              <w:ind w:left="107" w:right="334"/>
            </w:pPr>
            <w:r>
              <w:t>İşbirliğinin geliştirilmesi yönünde çabaların artırılması.</w:t>
            </w:r>
          </w:p>
        </w:tc>
      </w:tr>
      <w:tr w:rsidR="00900675" w14:paraId="1B7A707B" w14:textId="77777777" w:rsidTr="00900675">
        <w:trPr>
          <w:trHeight w:val="621"/>
        </w:trPr>
        <w:tc>
          <w:tcPr>
            <w:tcW w:w="923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DE9D9" w:themeFill="accent6" w:themeFillTint="33"/>
          </w:tcPr>
          <w:p w14:paraId="6BA8350F" w14:textId="4339DB27" w:rsidR="00900675" w:rsidRDefault="00900675">
            <w:pPr>
              <w:pStyle w:val="TableParagraph"/>
              <w:spacing w:before="196"/>
              <w:ind w:left="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62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DE9D9" w:themeFill="accent6" w:themeFillTint="33"/>
          </w:tcPr>
          <w:p w14:paraId="2F0866E1" w14:textId="35429550" w:rsidR="00900675" w:rsidRDefault="00900675">
            <w:pPr>
              <w:pStyle w:val="TableParagraph"/>
              <w:ind w:left="110" w:right="237"/>
            </w:pPr>
            <w:r>
              <w:t xml:space="preserve">Dış paydaşlar; kurumda çalışan personelin örgütsel bağlılık, tutum, aidiyet gibi konularda zayıf olduğunu iletti. </w:t>
            </w:r>
          </w:p>
        </w:tc>
        <w:tc>
          <w:tcPr>
            <w:tcW w:w="3879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DE9D9" w:themeFill="accent6" w:themeFillTint="33"/>
          </w:tcPr>
          <w:p w14:paraId="705F84E6" w14:textId="49F6D5DE" w:rsidR="00900675" w:rsidRDefault="00900675">
            <w:pPr>
              <w:pStyle w:val="TableParagraph"/>
              <w:spacing w:line="310" w:lineRule="atLeast"/>
              <w:ind w:left="107" w:right="334"/>
            </w:pPr>
            <w:r>
              <w:t xml:space="preserve">Bununla ilgili kurum ile </w:t>
            </w:r>
            <w:r w:rsidR="00460792">
              <w:t>iş birliği</w:t>
            </w:r>
            <w:r>
              <w:t xml:space="preserve"> yapılarak TORSEM aracılığı ile çeşitli eğitim ve seminerler planlanmasına karar verildi. </w:t>
            </w:r>
          </w:p>
        </w:tc>
      </w:tr>
    </w:tbl>
    <w:p w14:paraId="730945EE" w14:textId="77777777" w:rsidR="000C5AB2" w:rsidRDefault="000C5AB2">
      <w:pPr>
        <w:pStyle w:val="GvdeMetni"/>
        <w:rPr>
          <w:b/>
          <w:sz w:val="20"/>
        </w:rPr>
      </w:pPr>
    </w:p>
    <w:p w14:paraId="45CCBDC3" w14:textId="77777777" w:rsidR="000C5AB2" w:rsidRDefault="000C5AB2">
      <w:pPr>
        <w:pStyle w:val="GvdeMetni"/>
        <w:spacing w:before="11"/>
        <w:rPr>
          <w:b/>
          <w:sz w:val="23"/>
        </w:rPr>
      </w:pPr>
    </w:p>
    <w:p w14:paraId="5A98B6E2" w14:textId="77777777" w:rsidR="000C5AB2" w:rsidRDefault="0097433A">
      <w:pPr>
        <w:pStyle w:val="ListeParagraf"/>
        <w:numPr>
          <w:ilvl w:val="0"/>
          <w:numId w:val="2"/>
        </w:numPr>
        <w:tabs>
          <w:tab w:val="left" w:pos="917"/>
        </w:tabs>
        <w:spacing w:before="52"/>
        <w:ind w:hanging="361"/>
        <w:rPr>
          <w:b/>
          <w:sz w:val="24"/>
        </w:rPr>
      </w:pPr>
      <w:r>
        <w:rPr>
          <w:b/>
          <w:sz w:val="24"/>
        </w:rPr>
        <w:t>TOPLUMSAL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KATKI</w:t>
      </w:r>
    </w:p>
    <w:p w14:paraId="2FACDC29" w14:textId="77777777" w:rsidR="000C5AB2" w:rsidRDefault="000C5AB2">
      <w:pPr>
        <w:pStyle w:val="GvdeMetni"/>
        <w:rPr>
          <w:b/>
          <w:sz w:val="20"/>
        </w:rPr>
      </w:pPr>
    </w:p>
    <w:p w14:paraId="1586E57E" w14:textId="77777777" w:rsidR="000C5AB2" w:rsidRDefault="000C5AB2">
      <w:pPr>
        <w:pStyle w:val="GvdeMetni"/>
        <w:spacing w:before="12"/>
        <w:rPr>
          <w:b/>
          <w:sz w:val="16"/>
        </w:rPr>
      </w:pPr>
    </w:p>
    <w:tbl>
      <w:tblPr>
        <w:tblStyle w:val="TableNormal"/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5"/>
        <w:gridCol w:w="4410"/>
        <w:gridCol w:w="3879"/>
      </w:tblGrid>
      <w:tr w:rsidR="000C5AB2" w14:paraId="724AE3E3" w14:textId="77777777">
        <w:trPr>
          <w:trHeight w:val="1173"/>
        </w:trPr>
        <w:tc>
          <w:tcPr>
            <w:tcW w:w="775" w:type="dxa"/>
            <w:shd w:val="clear" w:color="auto" w:fill="EC7C30"/>
          </w:tcPr>
          <w:p w14:paraId="731EC905" w14:textId="77777777" w:rsidR="000C5AB2" w:rsidRDefault="0097433A">
            <w:pPr>
              <w:pStyle w:val="TableParagraph"/>
              <w:spacing w:before="1"/>
              <w:ind w:left="11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Karar</w:t>
            </w:r>
          </w:p>
          <w:p w14:paraId="7F12B222" w14:textId="77777777" w:rsidR="000C5AB2" w:rsidRDefault="000C5AB2">
            <w:pPr>
              <w:pStyle w:val="TableParagraph"/>
              <w:rPr>
                <w:b/>
                <w:sz w:val="24"/>
              </w:rPr>
            </w:pPr>
          </w:p>
          <w:p w14:paraId="0B48C328" w14:textId="77777777" w:rsidR="000C5AB2" w:rsidRDefault="0097433A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Sayısı</w:t>
            </w:r>
          </w:p>
        </w:tc>
        <w:tc>
          <w:tcPr>
            <w:tcW w:w="4410" w:type="dxa"/>
            <w:shd w:val="clear" w:color="auto" w:fill="EC7C30"/>
          </w:tcPr>
          <w:p w14:paraId="0173924D" w14:textId="77777777" w:rsidR="000C5AB2" w:rsidRDefault="0097433A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Karar</w:t>
            </w:r>
          </w:p>
        </w:tc>
        <w:tc>
          <w:tcPr>
            <w:tcW w:w="3879" w:type="dxa"/>
            <w:shd w:val="clear" w:color="auto" w:fill="EC7C30"/>
          </w:tcPr>
          <w:p w14:paraId="49C0535D" w14:textId="77777777" w:rsidR="000C5AB2" w:rsidRDefault="0097433A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Değerlendirme</w:t>
            </w:r>
          </w:p>
        </w:tc>
      </w:tr>
      <w:tr w:rsidR="000C5AB2" w14:paraId="47B6D2B2" w14:textId="77777777">
        <w:trPr>
          <w:trHeight w:val="806"/>
        </w:trPr>
        <w:tc>
          <w:tcPr>
            <w:tcW w:w="775" w:type="dxa"/>
            <w:tcBorders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AE3D4"/>
          </w:tcPr>
          <w:p w14:paraId="3E155D3F" w14:textId="77777777" w:rsidR="000C5AB2" w:rsidRDefault="000C5AB2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54A71560" w14:textId="77777777" w:rsidR="000C5AB2" w:rsidRDefault="0097433A">
            <w:pPr>
              <w:pStyle w:val="TableParagraph"/>
              <w:ind w:left="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410" w:type="dxa"/>
            <w:tcBorders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AE3D4"/>
          </w:tcPr>
          <w:p w14:paraId="28EBD566" w14:textId="77777777" w:rsidR="000C5AB2" w:rsidRDefault="006B680B" w:rsidP="00CA18E9">
            <w:pPr>
              <w:pStyle w:val="TableParagraph"/>
              <w:spacing w:line="250" w:lineRule="exact"/>
              <w:ind w:left="110"/>
            </w:pPr>
            <w:r>
              <w:t xml:space="preserve">Mersin ilinin aldığı ulusal ve uluslararası göçler sebebiyle hasta </w:t>
            </w:r>
            <w:r w:rsidR="00CA18E9">
              <w:t>niteliği/niceliğinde</w:t>
            </w:r>
            <w:r>
              <w:t xml:space="preserve"> yaşanan hareket ve bununla ilgili kurumlara mezun öğrenci desteğinin verilmesi.</w:t>
            </w:r>
          </w:p>
        </w:tc>
        <w:tc>
          <w:tcPr>
            <w:tcW w:w="3879" w:type="dxa"/>
            <w:tcBorders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AE3D4"/>
          </w:tcPr>
          <w:p w14:paraId="7A667581" w14:textId="77777777" w:rsidR="000C5AB2" w:rsidRDefault="006B680B">
            <w:pPr>
              <w:pStyle w:val="TableParagraph"/>
              <w:spacing w:line="276" w:lineRule="auto"/>
              <w:ind w:left="107" w:right="191"/>
            </w:pPr>
            <w:r>
              <w:t>Açık pozisyonlar için mezun öğrencilerin istihdamı konusunda yönlendirilme yapılması</w:t>
            </w:r>
            <w:r w:rsidR="00CA18E9">
              <w:t>.</w:t>
            </w:r>
          </w:p>
        </w:tc>
      </w:tr>
      <w:tr w:rsidR="000C5AB2" w14:paraId="7BACAE60" w14:textId="77777777">
        <w:trPr>
          <w:trHeight w:val="537"/>
        </w:trPr>
        <w:tc>
          <w:tcPr>
            <w:tcW w:w="775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</w:tcPr>
          <w:p w14:paraId="4BBDC1D1" w14:textId="77777777" w:rsidR="000C5AB2" w:rsidRDefault="0097433A">
            <w:pPr>
              <w:pStyle w:val="TableParagraph"/>
              <w:spacing w:line="268" w:lineRule="exact"/>
              <w:ind w:left="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410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</w:tcPr>
          <w:p w14:paraId="49C14FE2" w14:textId="77777777" w:rsidR="000C5AB2" w:rsidRPr="006B680B" w:rsidRDefault="006B680B" w:rsidP="00CA18E9">
            <w:pPr>
              <w:pStyle w:val="TableParagraph"/>
              <w:spacing w:line="250" w:lineRule="exact"/>
              <w:ind w:left="110"/>
              <w:rPr>
                <w:rFonts w:ascii="Times New Roman" w:hAnsi="Times New Roman" w:cs="Times New Roman"/>
                <w:sz w:val="24"/>
              </w:rPr>
            </w:pPr>
            <w:r w:rsidRPr="00CA18E9">
              <w:t>Sağlıkta insan gücü planlaması ve gelişmiş insan kaynağı sıkıntısı yaşanması nedeniyle kurumlarda istihdam sorunu.</w:t>
            </w:r>
          </w:p>
        </w:tc>
        <w:tc>
          <w:tcPr>
            <w:tcW w:w="3879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</w:tcPr>
          <w:p w14:paraId="18226C97" w14:textId="36B5F2BA" w:rsidR="000C5AB2" w:rsidRPr="006B680B" w:rsidRDefault="006B680B" w:rsidP="00CA18E9">
            <w:pPr>
              <w:pStyle w:val="TableParagraph"/>
              <w:spacing w:line="250" w:lineRule="exact"/>
              <w:ind w:left="110"/>
              <w:rPr>
                <w:rFonts w:ascii="Times New Roman" w:hAnsi="Times New Roman" w:cs="Times New Roman"/>
                <w:sz w:val="24"/>
              </w:rPr>
            </w:pPr>
            <w:r w:rsidRPr="00CA18E9">
              <w:t>Farklı meslek grupları ile koordineli çalışabilecek</w:t>
            </w:r>
            <w:r w:rsidR="00CA18E9">
              <w:t xml:space="preserve">, mevzuata </w:t>
            </w:r>
            <w:r w:rsidR="00900675">
              <w:t>hâkim</w:t>
            </w:r>
            <w:r w:rsidR="00CA18E9">
              <w:t>,</w:t>
            </w:r>
            <w:r w:rsidRPr="00CA18E9">
              <w:t xml:space="preserve"> </w:t>
            </w:r>
            <w:r w:rsidR="00CA18E9">
              <w:t>sağlık finansmanı konusunda yetkin mezun öğrencilerin</w:t>
            </w:r>
            <w:r w:rsidRPr="00CA18E9">
              <w:t xml:space="preserve"> </w:t>
            </w:r>
            <w:r w:rsidR="00CA18E9">
              <w:t>yetiştirilmesi ve kurumlara yönlendirilmesi.</w:t>
            </w:r>
          </w:p>
        </w:tc>
      </w:tr>
    </w:tbl>
    <w:p w14:paraId="3062DD20" w14:textId="77777777" w:rsidR="000C5AB2" w:rsidRDefault="000C5AB2">
      <w:pPr>
        <w:rPr>
          <w:rFonts w:ascii="Times New Roman"/>
        </w:rPr>
        <w:sectPr w:rsidR="000C5AB2">
          <w:pgSz w:w="11910" w:h="16840"/>
          <w:pgMar w:top="1360" w:right="1300" w:bottom="280" w:left="1220" w:header="708" w:footer="708" w:gutter="0"/>
          <w:cols w:space="708"/>
        </w:sectPr>
      </w:pPr>
    </w:p>
    <w:p w14:paraId="5BC9D9A2" w14:textId="77777777" w:rsidR="000C5AB2" w:rsidRDefault="000C5AB2">
      <w:pPr>
        <w:pStyle w:val="GvdeMetni"/>
        <w:spacing w:before="6" w:after="1"/>
        <w:rPr>
          <w:b/>
          <w:sz w:val="27"/>
        </w:rPr>
      </w:pPr>
    </w:p>
    <w:p w14:paraId="69AF00DA" w14:textId="77777777" w:rsidR="000C5AB2" w:rsidRDefault="004D2230">
      <w:pPr>
        <w:pStyle w:val="GvdeMetni"/>
        <w:spacing w:line="60" w:lineRule="exact"/>
        <w:ind w:left="107"/>
        <w:rPr>
          <w:sz w:val="6"/>
        </w:rPr>
      </w:pPr>
      <w:r>
        <w:rPr>
          <w:noProof/>
          <w:sz w:val="6"/>
          <w:lang w:eastAsia="tr-TR"/>
        </w:rPr>
        <mc:AlternateContent>
          <mc:Choice Requires="wpg">
            <w:drawing>
              <wp:inline distT="0" distB="0" distL="0" distR="0" wp14:anchorId="68A38A48" wp14:editId="64FCE35D">
                <wp:extent cx="5742305" cy="38100"/>
                <wp:effectExtent l="4445" t="0" r="0" b="3175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2305" cy="38100"/>
                          <a:chOff x="0" y="0"/>
                          <a:chExt cx="9043" cy="60"/>
                        </a:xfrm>
                      </wpg:grpSpPr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43" cy="60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1AD117" id="Group 6" o:spid="_x0000_s1026" style="width:452.15pt;height:3pt;mso-position-horizontal-relative:char;mso-position-vertical-relative:line" coordsize="904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">
                <v:rect id="Rectangle 7" o:spid="_x0000_s1027" style="position:absolute;width:9043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" fillcolor="#5b9bd4" stroked="f"/>
                <w10:anchorlock/>
              </v:group>
            </w:pict>
          </mc:Fallback>
        </mc:AlternateContent>
      </w:r>
    </w:p>
    <w:p w14:paraId="79C0A5B3" w14:textId="77777777" w:rsidR="000C5AB2" w:rsidRDefault="000C5AB2">
      <w:pPr>
        <w:pStyle w:val="GvdeMetni"/>
        <w:spacing w:before="11"/>
        <w:rPr>
          <w:b/>
          <w:sz w:val="8"/>
        </w:rPr>
      </w:pPr>
    </w:p>
    <w:p w14:paraId="6EA1C38E" w14:textId="6901CC7E" w:rsidR="000C5AB2" w:rsidRDefault="0097433A">
      <w:pPr>
        <w:spacing w:before="51"/>
        <w:ind w:left="1012"/>
        <w:rPr>
          <w:b/>
          <w:sz w:val="24"/>
        </w:rPr>
      </w:pPr>
      <w:r>
        <w:rPr>
          <w:b/>
          <w:sz w:val="24"/>
        </w:rPr>
        <w:t>202</w:t>
      </w:r>
      <w:r w:rsidR="00063005">
        <w:rPr>
          <w:b/>
          <w:sz w:val="24"/>
        </w:rPr>
        <w:t>2</w:t>
      </w:r>
      <w:r>
        <w:rPr>
          <w:b/>
          <w:sz w:val="24"/>
        </w:rPr>
        <w:t xml:space="preserve"> YILI DANIŞMA KURULU KARARLARININ GENEL DEĞERLENDİRİLMESİ</w:t>
      </w:r>
    </w:p>
    <w:p w14:paraId="4ED7FE6B" w14:textId="77777777" w:rsidR="000C5AB2" w:rsidRDefault="004D2230">
      <w:pPr>
        <w:pStyle w:val="GvdeMetni"/>
        <w:spacing w:before="10"/>
        <w:rPr>
          <w:b/>
          <w:sz w:val="11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54AB669D" wp14:editId="4E8C6A3A">
                <wp:simplePos x="0" y="0"/>
                <wp:positionH relativeFrom="page">
                  <wp:posOffset>843280</wp:posOffset>
                </wp:positionH>
                <wp:positionV relativeFrom="paragraph">
                  <wp:posOffset>116205</wp:posOffset>
                </wp:positionV>
                <wp:extent cx="5741670" cy="38100"/>
                <wp:effectExtent l="0" t="0" r="0" b="0"/>
                <wp:wrapTopAndBottom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1670" cy="38100"/>
                        </a:xfrm>
                        <a:prstGeom prst="rect">
                          <a:avLst/>
                        </a:pr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1D9ECE" id="Rectangle 5" o:spid="_x0000_s1026" style="position:absolute;margin-left:66.4pt;margin-top:9.15pt;width:452.1pt;height:3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" fillcolor="#5b9bd4" stroked="f">
                <w10:wrap type="topAndBottom" anchorx="page"/>
              </v:rect>
            </w:pict>
          </mc:Fallback>
        </mc:AlternateContent>
      </w:r>
    </w:p>
    <w:p w14:paraId="4F4834FF" w14:textId="77777777" w:rsidR="000C5AB2" w:rsidRDefault="000C5AB2">
      <w:pPr>
        <w:pStyle w:val="GvdeMetni"/>
        <w:spacing w:before="7"/>
        <w:rPr>
          <w:b/>
          <w:sz w:val="11"/>
        </w:rPr>
      </w:pPr>
    </w:p>
    <w:p w14:paraId="2C22205B" w14:textId="77777777" w:rsidR="000C5AB2" w:rsidRDefault="0097433A" w:rsidP="00901BF1">
      <w:pPr>
        <w:pStyle w:val="GvdeMetni"/>
        <w:spacing w:before="52" w:line="360" w:lineRule="auto"/>
        <w:ind w:left="196" w:right="111"/>
        <w:jc w:val="both"/>
      </w:pPr>
      <w:r>
        <w:t>202</w:t>
      </w:r>
      <w:r w:rsidR="00063005">
        <w:t>2</w:t>
      </w:r>
      <w:r>
        <w:t xml:space="preserve"> yılında </w:t>
      </w:r>
      <w:r w:rsidR="00B73099">
        <w:t xml:space="preserve">Eğitim-Öğretim alanında </w:t>
      </w:r>
      <w:r w:rsidR="00A71D3E">
        <w:t xml:space="preserve">alınan </w:t>
      </w:r>
      <w:r>
        <w:t>Danışm</w:t>
      </w:r>
      <w:r w:rsidR="00A71D3E">
        <w:t xml:space="preserve">a Kurulu Kararları ile ilgili çalışmalar gerçekleştirilmiş </w:t>
      </w:r>
      <w:r w:rsidR="00616EC0">
        <w:t xml:space="preserve">müfredat ile ilgili çalışmalar tamamlanmış, </w:t>
      </w:r>
      <w:r w:rsidR="00A71D3E">
        <w:t>çift ana</w:t>
      </w:r>
      <w:r w:rsidR="00901BF1">
        <w:t xml:space="preserve"> </w:t>
      </w:r>
      <w:r w:rsidR="00A71D3E">
        <w:t>dal ve yan dal programlarının etkin bir şekilde devamlılığı sağlanmıştır. Alan dışı dersler olarak planlanan yeni derslerin açılması ile ilgili bölümler ile görüşülmüş ve öğretim elemanların</w:t>
      </w:r>
      <w:r w:rsidR="00063005">
        <w:t>ca ilgili konuların ders içeriklerine yerleştirilmesi sağlanmıştır.</w:t>
      </w:r>
    </w:p>
    <w:p w14:paraId="159F6EE9" w14:textId="77777777" w:rsidR="008A5FAE" w:rsidRDefault="008A5FAE" w:rsidP="00901BF1">
      <w:pPr>
        <w:pStyle w:val="GvdeMetni"/>
        <w:spacing w:before="52" w:line="360" w:lineRule="auto"/>
        <w:ind w:left="196" w:right="111"/>
        <w:jc w:val="both"/>
      </w:pPr>
    </w:p>
    <w:p w14:paraId="20260A95" w14:textId="2CDA290E" w:rsidR="008A5FAE" w:rsidRDefault="008A5FAE" w:rsidP="00901BF1">
      <w:pPr>
        <w:pStyle w:val="GvdeMetni"/>
        <w:spacing w:before="52" w:line="360" w:lineRule="auto"/>
        <w:ind w:left="196" w:right="111"/>
        <w:jc w:val="both"/>
        <w:sectPr w:rsidR="008A5FAE">
          <w:pgSz w:w="11910" w:h="16840"/>
          <w:pgMar w:top="1580" w:right="1300" w:bottom="280" w:left="1220" w:header="708" w:footer="708" w:gutter="0"/>
          <w:cols w:space="708"/>
        </w:sectPr>
      </w:pPr>
      <w:r>
        <w:t xml:space="preserve">2022 yılında yapılan kalite ile ilgili anketler neticesinde; işveren ve staj yapılan kurumlara uygulanan anketlerde 5 üzerinden yapılan değerlendirmelerde 4.8 ve </w:t>
      </w:r>
      <w:proofErr w:type="gramStart"/>
      <w:r>
        <w:t>4.5</w:t>
      </w:r>
      <w:proofErr w:type="gramEnd"/>
      <w:r>
        <w:t xml:space="preserve"> oranında memnuniyet sonucuna ulaşılmıştır.  Mezun çalıştıran işverene uygulanan anketlerde ise memnuniyet oranı 5 üzerinden değerlendirilmiş olup 5 sonucuna ulaşılmıştır.  Öğrencilere yapılan anketlerde de memnuniyet oranları yüksek çıkmıştır.</w:t>
      </w:r>
    </w:p>
    <w:p w14:paraId="6E70B7D7" w14:textId="77777777" w:rsidR="000C5AB2" w:rsidRDefault="000C5AB2">
      <w:pPr>
        <w:pStyle w:val="GvdeMetni"/>
        <w:spacing w:before="6" w:after="1"/>
        <w:rPr>
          <w:sz w:val="27"/>
        </w:rPr>
      </w:pPr>
    </w:p>
    <w:p w14:paraId="75499868" w14:textId="77777777" w:rsidR="000C5AB2" w:rsidRDefault="004D2230">
      <w:pPr>
        <w:pStyle w:val="GvdeMetni"/>
        <w:spacing w:line="60" w:lineRule="exact"/>
        <w:ind w:left="107"/>
        <w:rPr>
          <w:sz w:val="6"/>
        </w:rPr>
      </w:pPr>
      <w:r>
        <w:rPr>
          <w:noProof/>
          <w:sz w:val="6"/>
          <w:lang w:eastAsia="tr-TR"/>
        </w:rPr>
        <mc:AlternateContent>
          <mc:Choice Requires="wpg">
            <w:drawing>
              <wp:inline distT="0" distB="0" distL="0" distR="0" wp14:anchorId="7BD42110" wp14:editId="14055588">
                <wp:extent cx="5742305" cy="38100"/>
                <wp:effectExtent l="4445" t="0" r="0" b="3175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2305" cy="38100"/>
                          <a:chOff x="0" y="0"/>
                          <a:chExt cx="9043" cy="60"/>
                        </a:xfrm>
                      </wpg:grpSpPr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43" cy="60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F6FE4B" id="Group 3" o:spid="_x0000_s1026" style="width:452.15pt;height:3pt;mso-position-horizontal-relative:char;mso-position-vertical-relative:line" coordsize="904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">
                <v:rect id="Rectangle 4" o:spid="_x0000_s1027" style="position:absolute;width:9043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" fillcolor="#5b9bd4" stroked="f"/>
                <w10:anchorlock/>
              </v:group>
            </w:pict>
          </mc:Fallback>
        </mc:AlternateContent>
      </w:r>
    </w:p>
    <w:p w14:paraId="2368BDCD" w14:textId="77777777" w:rsidR="000C5AB2" w:rsidRDefault="000C5AB2">
      <w:pPr>
        <w:pStyle w:val="GvdeMetni"/>
        <w:spacing w:before="11"/>
        <w:rPr>
          <w:sz w:val="8"/>
        </w:rPr>
      </w:pPr>
    </w:p>
    <w:p w14:paraId="04462A3B" w14:textId="54E9843E" w:rsidR="000C5AB2" w:rsidRDefault="0097433A">
      <w:pPr>
        <w:pStyle w:val="Balk2"/>
        <w:ind w:left="1344" w:right="1477" w:firstLine="0"/>
        <w:jc w:val="center"/>
      </w:pPr>
      <w:r>
        <w:t>202</w:t>
      </w:r>
      <w:r w:rsidR="00063005">
        <w:t>3</w:t>
      </w:r>
      <w:r>
        <w:t xml:space="preserve"> YILI DANIŞMA KURULU ÖNERİ ve EYLEM/FAALİYET PLANI</w:t>
      </w:r>
    </w:p>
    <w:p w14:paraId="12CEDB39" w14:textId="77777777" w:rsidR="000C5AB2" w:rsidRDefault="004D2230">
      <w:pPr>
        <w:pStyle w:val="GvdeMetni"/>
        <w:spacing w:before="10"/>
        <w:rPr>
          <w:b/>
          <w:sz w:val="11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2BAEF97B" wp14:editId="72A5AA90">
                <wp:simplePos x="0" y="0"/>
                <wp:positionH relativeFrom="page">
                  <wp:posOffset>843280</wp:posOffset>
                </wp:positionH>
                <wp:positionV relativeFrom="paragraph">
                  <wp:posOffset>116205</wp:posOffset>
                </wp:positionV>
                <wp:extent cx="5741670" cy="3810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1670" cy="38100"/>
                        </a:xfrm>
                        <a:prstGeom prst="rect">
                          <a:avLst/>
                        </a:pr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06161F" id="Rectangle 2" o:spid="_x0000_s1026" style="position:absolute;margin-left:66.4pt;margin-top:9.15pt;width:452.1pt;height:3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" fillcolor="#5b9bd4" stroked="f">
                <w10:wrap type="topAndBottom" anchorx="page"/>
              </v:rect>
            </w:pict>
          </mc:Fallback>
        </mc:AlternateContent>
      </w:r>
    </w:p>
    <w:p w14:paraId="24BCDF9E" w14:textId="77777777" w:rsidR="000C5AB2" w:rsidRDefault="000C5AB2">
      <w:pPr>
        <w:pStyle w:val="GvdeMetni"/>
        <w:spacing w:before="7"/>
        <w:rPr>
          <w:b/>
          <w:sz w:val="11"/>
        </w:rPr>
      </w:pPr>
    </w:p>
    <w:p w14:paraId="0A481AE2" w14:textId="77777777" w:rsidR="000C5AB2" w:rsidRDefault="000C5AB2">
      <w:pPr>
        <w:pStyle w:val="GvdeMetni"/>
      </w:pPr>
    </w:p>
    <w:p w14:paraId="0B3C077A" w14:textId="77777777" w:rsidR="000C5AB2" w:rsidRDefault="0097433A">
      <w:pPr>
        <w:pStyle w:val="Balk2"/>
        <w:numPr>
          <w:ilvl w:val="0"/>
          <w:numId w:val="1"/>
        </w:numPr>
        <w:tabs>
          <w:tab w:val="left" w:pos="917"/>
        </w:tabs>
        <w:spacing w:before="160"/>
        <w:ind w:hanging="361"/>
      </w:pPr>
      <w:r>
        <w:t>EĞİTİM-ÖĞRETİM</w:t>
      </w:r>
    </w:p>
    <w:p w14:paraId="18F78FB7" w14:textId="77777777" w:rsidR="000C5AB2" w:rsidRDefault="000C5AB2">
      <w:pPr>
        <w:pStyle w:val="GvdeMetni"/>
        <w:rPr>
          <w:b/>
          <w:sz w:val="20"/>
        </w:rPr>
      </w:pPr>
    </w:p>
    <w:p w14:paraId="6C512264" w14:textId="77777777" w:rsidR="000C5AB2" w:rsidRDefault="000C5AB2">
      <w:pPr>
        <w:pStyle w:val="GvdeMetni"/>
        <w:rPr>
          <w:b/>
          <w:sz w:val="18"/>
        </w:rPr>
      </w:pPr>
    </w:p>
    <w:tbl>
      <w:tblPr>
        <w:tblStyle w:val="TableNormal"/>
        <w:tblW w:w="0" w:type="auto"/>
        <w:tblInd w:w="203" w:type="dxa"/>
        <w:tblLayout w:type="fixed"/>
        <w:tblLook w:val="01E0" w:firstRow="1" w:lastRow="1" w:firstColumn="1" w:lastColumn="1" w:noHBand="0" w:noVBand="0"/>
      </w:tblPr>
      <w:tblGrid>
        <w:gridCol w:w="989"/>
        <w:gridCol w:w="6042"/>
        <w:gridCol w:w="2038"/>
      </w:tblGrid>
      <w:tr w:rsidR="000C5AB2" w14:paraId="53B5899A" w14:textId="77777777">
        <w:trPr>
          <w:trHeight w:val="584"/>
        </w:trPr>
        <w:tc>
          <w:tcPr>
            <w:tcW w:w="989" w:type="dxa"/>
            <w:tcBorders>
              <w:top w:val="double" w:sz="1" w:space="0" w:color="EC7C30"/>
              <w:bottom w:val="single" w:sz="4" w:space="0" w:color="EC7C30"/>
            </w:tcBorders>
          </w:tcPr>
          <w:p w14:paraId="7FA13808" w14:textId="77777777" w:rsidR="000C5AB2" w:rsidRDefault="0097433A">
            <w:pPr>
              <w:pStyle w:val="TableParagraph"/>
              <w:spacing w:line="292" w:lineRule="exact"/>
              <w:ind w:left="211"/>
              <w:rPr>
                <w:b/>
                <w:i/>
                <w:sz w:val="24"/>
              </w:rPr>
            </w:pPr>
            <w:r>
              <w:rPr>
                <w:b/>
                <w:i/>
                <w:color w:val="C45811"/>
                <w:sz w:val="24"/>
              </w:rPr>
              <w:t>F/E No</w:t>
            </w:r>
          </w:p>
        </w:tc>
        <w:tc>
          <w:tcPr>
            <w:tcW w:w="6042" w:type="dxa"/>
            <w:tcBorders>
              <w:top w:val="double" w:sz="1" w:space="0" w:color="EC7C30"/>
              <w:bottom w:val="single" w:sz="4" w:space="0" w:color="EC7C30"/>
            </w:tcBorders>
          </w:tcPr>
          <w:p w14:paraId="66EF85B6" w14:textId="77777777" w:rsidR="000C5AB2" w:rsidRDefault="0097433A">
            <w:pPr>
              <w:pStyle w:val="TableParagraph"/>
              <w:spacing w:line="292" w:lineRule="exact"/>
              <w:ind w:left="2148" w:right="209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C45811"/>
                <w:sz w:val="24"/>
              </w:rPr>
              <w:t>Eylem/Faaliyetler</w:t>
            </w:r>
          </w:p>
        </w:tc>
        <w:tc>
          <w:tcPr>
            <w:tcW w:w="2038" w:type="dxa"/>
            <w:tcBorders>
              <w:top w:val="double" w:sz="1" w:space="0" w:color="EC7C30"/>
              <w:bottom w:val="single" w:sz="4" w:space="0" w:color="EC7C30"/>
            </w:tcBorders>
          </w:tcPr>
          <w:p w14:paraId="0DE98C3C" w14:textId="77777777" w:rsidR="000C5AB2" w:rsidRDefault="0097433A">
            <w:pPr>
              <w:pStyle w:val="TableParagraph"/>
              <w:spacing w:before="2"/>
              <w:ind w:left="162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color w:val="C45811"/>
                <w:sz w:val="24"/>
              </w:rPr>
              <w:t>Sorumlular</w:t>
            </w:r>
            <w:r>
              <w:rPr>
                <w:rFonts w:ascii="Arial"/>
                <w:i/>
                <w:color w:val="C45811"/>
                <w:w w:val="81"/>
                <w:sz w:val="24"/>
              </w:rPr>
              <w:t xml:space="preserve"> </w:t>
            </w:r>
          </w:p>
        </w:tc>
      </w:tr>
      <w:tr w:rsidR="000C5AB2" w14:paraId="1A5A95C5" w14:textId="77777777" w:rsidTr="001237FE">
        <w:trPr>
          <w:trHeight w:val="587"/>
        </w:trPr>
        <w:tc>
          <w:tcPr>
            <w:tcW w:w="989" w:type="dxa"/>
            <w:tcBorders>
              <w:top w:val="single" w:sz="4" w:space="0" w:color="EC7C30"/>
              <w:bottom w:val="single" w:sz="4" w:space="0" w:color="EC7C30"/>
              <w:right w:val="single" w:sz="4" w:space="0" w:color="EC7C30"/>
            </w:tcBorders>
          </w:tcPr>
          <w:p w14:paraId="766CAE6F" w14:textId="77777777" w:rsidR="000C5AB2" w:rsidRDefault="0097433A">
            <w:pPr>
              <w:pStyle w:val="TableParagraph"/>
              <w:spacing w:before="1"/>
              <w:ind w:left="1"/>
              <w:jc w:val="center"/>
              <w:rPr>
                <w:i/>
                <w:sz w:val="24"/>
              </w:rPr>
            </w:pPr>
            <w:r>
              <w:rPr>
                <w:i/>
                <w:color w:val="C45811"/>
                <w:sz w:val="24"/>
              </w:rPr>
              <w:t>1</w:t>
            </w:r>
          </w:p>
        </w:tc>
        <w:tc>
          <w:tcPr>
            <w:tcW w:w="6042" w:type="dxa"/>
            <w:tcBorders>
              <w:top w:val="single" w:sz="4" w:space="0" w:color="EC7C30"/>
              <w:left w:val="single" w:sz="4" w:space="0" w:color="EC7C30"/>
              <w:bottom w:val="single" w:sz="4" w:space="0" w:color="EC7C30"/>
            </w:tcBorders>
            <w:shd w:val="clear" w:color="auto" w:fill="FAE3D4"/>
          </w:tcPr>
          <w:p w14:paraId="426CE231" w14:textId="77777777" w:rsidR="000C5AB2" w:rsidRDefault="00816D80" w:rsidP="009C3AB4">
            <w:pPr>
              <w:pStyle w:val="TableParagraph"/>
              <w:spacing w:before="1" w:line="290" w:lineRule="atLeast"/>
              <w:ind w:left="102" w:right="145"/>
              <w:rPr>
                <w:sz w:val="24"/>
              </w:rPr>
            </w:pPr>
            <w:r>
              <w:rPr>
                <w:sz w:val="24"/>
              </w:rPr>
              <w:t>Çift dal</w:t>
            </w:r>
            <w:r w:rsidR="009C3AB4">
              <w:rPr>
                <w:sz w:val="24"/>
              </w:rPr>
              <w:t xml:space="preserve"> </w:t>
            </w:r>
            <w:r w:rsidR="001237FE">
              <w:rPr>
                <w:sz w:val="24"/>
              </w:rPr>
              <w:t>ve yan da takibi yapılması</w:t>
            </w:r>
          </w:p>
        </w:tc>
        <w:tc>
          <w:tcPr>
            <w:tcW w:w="2038" w:type="dxa"/>
            <w:tcBorders>
              <w:top w:val="single" w:sz="4" w:space="0" w:color="EC7C30"/>
              <w:bottom w:val="single" w:sz="4" w:space="0" w:color="EC7C30"/>
            </w:tcBorders>
            <w:shd w:val="clear" w:color="auto" w:fill="FAE3D4"/>
          </w:tcPr>
          <w:p w14:paraId="662E5408" w14:textId="77777777" w:rsidR="000C5AB2" w:rsidRDefault="001237FE">
            <w:pPr>
              <w:pStyle w:val="TableParagraph"/>
              <w:ind w:left="162" w:right="492"/>
            </w:pPr>
            <w:r>
              <w:t xml:space="preserve">Doç. Dr. E. </w:t>
            </w:r>
            <w:r w:rsidR="00816D80">
              <w:t>Özlem</w:t>
            </w:r>
            <w:r>
              <w:t xml:space="preserve"> KÖROĞLU</w:t>
            </w:r>
          </w:p>
        </w:tc>
      </w:tr>
      <w:tr w:rsidR="001237FE" w14:paraId="2FF9B16E" w14:textId="77777777" w:rsidTr="001237FE">
        <w:trPr>
          <w:trHeight w:val="587"/>
        </w:trPr>
        <w:tc>
          <w:tcPr>
            <w:tcW w:w="989" w:type="dxa"/>
            <w:tcBorders>
              <w:top w:val="single" w:sz="4" w:space="0" w:color="EC7C30"/>
              <w:bottom w:val="single" w:sz="4" w:space="0" w:color="EC7C30"/>
              <w:right w:val="single" w:sz="4" w:space="0" w:color="EC7C30"/>
            </w:tcBorders>
          </w:tcPr>
          <w:p w14:paraId="20305865" w14:textId="77777777" w:rsidR="001237FE" w:rsidRDefault="001237FE">
            <w:pPr>
              <w:pStyle w:val="TableParagraph"/>
              <w:spacing w:before="1"/>
              <w:ind w:left="1"/>
              <w:jc w:val="center"/>
              <w:rPr>
                <w:i/>
                <w:color w:val="C45811"/>
                <w:sz w:val="24"/>
              </w:rPr>
            </w:pPr>
            <w:r>
              <w:rPr>
                <w:i/>
                <w:color w:val="C45811"/>
                <w:sz w:val="24"/>
              </w:rPr>
              <w:t>2</w:t>
            </w:r>
          </w:p>
        </w:tc>
        <w:tc>
          <w:tcPr>
            <w:tcW w:w="6042" w:type="dxa"/>
            <w:tcBorders>
              <w:top w:val="single" w:sz="4" w:space="0" w:color="EC7C30"/>
              <w:left w:val="single" w:sz="4" w:space="0" w:color="EC7C30"/>
              <w:bottom w:val="single" w:sz="4" w:space="0" w:color="EC7C30"/>
            </w:tcBorders>
            <w:shd w:val="clear" w:color="auto" w:fill="auto"/>
          </w:tcPr>
          <w:p w14:paraId="79BBEC83" w14:textId="77777777" w:rsidR="001237FE" w:rsidRDefault="001237FE" w:rsidP="009C3AB4">
            <w:pPr>
              <w:pStyle w:val="TableParagraph"/>
              <w:spacing w:before="1" w:line="290" w:lineRule="atLeast"/>
              <w:ind w:left="102" w:right="145"/>
              <w:rPr>
                <w:sz w:val="24"/>
              </w:rPr>
            </w:pPr>
            <w:r>
              <w:t>Alan dışı dersler programında yer alacak dersler değerlendirilmesi</w:t>
            </w:r>
          </w:p>
        </w:tc>
        <w:tc>
          <w:tcPr>
            <w:tcW w:w="2038" w:type="dxa"/>
            <w:tcBorders>
              <w:top w:val="single" w:sz="4" w:space="0" w:color="EC7C30"/>
              <w:bottom w:val="single" w:sz="4" w:space="0" w:color="EC7C30"/>
            </w:tcBorders>
            <w:shd w:val="clear" w:color="auto" w:fill="auto"/>
          </w:tcPr>
          <w:p w14:paraId="396D44EB" w14:textId="77777777" w:rsidR="001237FE" w:rsidRDefault="001237FE">
            <w:pPr>
              <w:pStyle w:val="TableParagraph"/>
              <w:ind w:left="162" w:right="492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Ü. Aydan KAYSERİLİ</w:t>
            </w:r>
          </w:p>
        </w:tc>
      </w:tr>
      <w:tr w:rsidR="001237FE" w14:paraId="4578F05E" w14:textId="77777777" w:rsidTr="001237FE">
        <w:trPr>
          <w:trHeight w:val="587"/>
        </w:trPr>
        <w:tc>
          <w:tcPr>
            <w:tcW w:w="989" w:type="dxa"/>
            <w:tcBorders>
              <w:top w:val="single" w:sz="4" w:space="0" w:color="EC7C30"/>
              <w:bottom w:val="single" w:sz="4" w:space="0" w:color="EC7C30"/>
              <w:right w:val="single" w:sz="4" w:space="0" w:color="EC7C30"/>
            </w:tcBorders>
          </w:tcPr>
          <w:p w14:paraId="19189C6F" w14:textId="77777777" w:rsidR="001237FE" w:rsidRDefault="001237FE">
            <w:pPr>
              <w:pStyle w:val="TableParagraph"/>
              <w:spacing w:before="1"/>
              <w:ind w:left="1"/>
              <w:jc w:val="center"/>
              <w:rPr>
                <w:i/>
                <w:color w:val="C45811"/>
                <w:sz w:val="24"/>
              </w:rPr>
            </w:pPr>
            <w:r>
              <w:rPr>
                <w:i/>
                <w:color w:val="C45811"/>
                <w:sz w:val="24"/>
              </w:rPr>
              <w:t>3</w:t>
            </w:r>
          </w:p>
        </w:tc>
        <w:tc>
          <w:tcPr>
            <w:tcW w:w="6042" w:type="dxa"/>
            <w:tcBorders>
              <w:top w:val="single" w:sz="4" w:space="0" w:color="EC7C30"/>
              <w:left w:val="single" w:sz="4" w:space="0" w:color="EC7C30"/>
              <w:bottom w:val="single" w:sz="4" w:space="0" w:color="EC7C30"/>
            </w:tcBorders>
            <w:shd w:val="clear" w:color="auto" w:fill="FAE3D4"/>
          </w:tcPr>
          <w:p w14:paraId="60360F23" w14:textId="51E259F8" w:rsidR="001237FE" w:rsidRDefault="001237FE" w:rsidP="009C3AB4">
            <w:pPr>
              <w:pStyle w:val="TableParagraph"/>
              <w:spacing w:before="1" w:line="290" w:lineRule="atLeast"/>
              <w:ind w:left="102" w:right="145"/>
            </w:pPr>
            <w:r>
              <w:t xml:space="preserve">Mevcut olan </w:t>
            </w:r>
            <w:r w:rsidR="00983680">
              <w:t>Örgütsel Davranış</w:t>
            </w:r>
            <w:r>
              <w:t xml:space="preserve"> dersinin içeriğinin gelişen insan kaynağı ihtiyacına göre güncellenmesi </w:t>
            </w:r>
          </w:p>
        </w:tc>
        <w:tc>
          <w:tcPr>
            <w:tcW w:w="2038" w:type="dxa"/>
            <w:tcBorders>
              <w:top w:val="single" w:sz="4" w:space="0" w:color="EC7C30"/>
              <w:bottom w:val="single" w:sz="4" w:space="0" w:color="EC7C30"/>
            </w:tcBorders>
            <w:shd w:val="clear" w:color="auto" w:fill="FAE3D4"/>
          </w:tcPr>
          <w:p w14:paraId="14EF9021" w14:textId="77777777" w:rsidR="001237FE" w:rsidRDefault="001237FE">
            <w:pPr>
              <w:pStyle w:val="TableParagraph"/>
              <w:ind w:left="162" w:right="492"/>
            </w:pPr>
            <w:proofErr w:type="spellStart"/>
            <w:r>
              <w:t>Prof.Dr</w:t>
            </w:r>
            <w:proofErr w:type="spellEnd"/>
            <w:r>
              <w:t>. Abdullah ÇALIŞKAN</w:t>
            </w:r>
          </w:p>
        </w:tc>
      </w:tr>
      <w:tr w:rsidR="001237FE" w14:paraId="527E60C2" w14:textId="77777777" w:rsidTr="001237FE">
        <w:trPr>
          <w:trHeight w:val="587"/>
        </w:trPr>
        <w:tc>
          <w:tcPr>
            <w:tcW w:w="989" w:type="dxa"/>
            <w:tcBorders>
              <w:top w:val="single" w:sz="4" w:space="0" w:color="EC7C30"/>
              <w:bottom w:val="single" w:sz="4" w:space="0" w:color="EC7C30"/>
              <w:right w:val="single" w:sz="4" w:space="0" w:color="EC7C30"/>
            </w:tcBorders>
          </w:tcPr>
          <w:p w14:paraId="4BAA30B2" w14:textId="77777777" w:rsidR="001237FE" w:rsidRDefault="001237FE">
            <w:pPr>
              <w:pStyle w:val="TableParagraph"/>
              <w:spacing w:before="1"/>
              <w:ind w:left="1"/>
              <w:jc w:val="center"/>
              <w:rPr>
                <w:i/>
                <w:color w:val="C45811"/>
                <w:sz w:val="24"/>
              </w:rPr>
            </w:pPr>
            <w:r>
              <w:rPr>
                <w:i/>
                <w:color w:val="C45811"/>
                <w:sz w:val="24"/>
              </w:rPr>
              <w:t>4</w:t>
            </w:r>
          </w:p>
        </w:tc>
        <w:tc>
          <w:tcPr>
            <w:tcW w:w="6042" w:type="dxa"/>
            <w:tcBorders>
              <w:top w:val="single" w:sz="4" w:space="0" w:color="EC7C30"/>
              <w:left w:val="single" w:sz="4" w:space="0" w:color="EC7C30"/>
              <w:bottom w:val="single" w:sz="4" w:space="0" w:color="EC7C30"/>
            </w:tcBorders>
            <w:shd w:val="clear" w:color="auto" w:fill="auto"/>
          </w:tcPr>
          <w:p w14:paraId="5B1B01BE" w14:textId="610CD830" w:rsidR="001237FE" w:rsidRDefault="001237FE" w:rsidP="001237FE">
            <w:pPr>
              <w:pStyle w:val="TableParagraph"/>
              <w:spacing w:before="1" w:line="290" w:lineRule="atLeast"/>
              <w:ind w:left="102" w:right="145"/>
            </w:pPr>
            <w:r>
              <w:t xml:space="preserve">İletilen durumlar dikkate alınarak, </w:t>
            </w:r>
            <w:r w:rsidR="00063005">
              <w:t>ders bazında yapılan güncellemelerin takip edilmesi</w:t>
            </w:r>
          </w:p>
        </w:tc>
        <w:tc>
          <w:tcPr>
            <w:tcW w:w="2038" w:type="dxa"/>
            <w:tcBorders>
              <w:top w:val="single" w:sz="4" w:space="0" w:color="EC7C30"/>
              <w:bottom w:val="single" w:sz="4" w:space="0" w:color="EC7C30"/>
            </w:tcBorders>
            <w:shd w:val="clear" w:color="auto" w:fill="auto"/>
          </w:tcPr>
          <w:p w14:paraId="361EB123" w14:textId="77777777" w:rsidR="001237FE" w:rsidRDefault="001237FE">
            <w:pPr>
              <w:pStyle w:val="TableParagraph"/>
              <w:ind w:left="162" w:right="492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Ü. Abdullah Çetin YİĞİT</w:t>
            </w:r>
          </w:p>
        </w:tc>
      </w:tr>
    </w:tbl>
    <w:p w14:paraId="09E78775" w14:textId="77777777" w:rsidR="000C5AB2" w:rsidRDefault="000C5AB2">
      <w:pPr>
        <w:pStyle w:val="GvdeMetni"/>
        <w:rPr>
          <w:b/>
          <w:sz w:val="20"/>
        </w:rPr>
      </w:pPr>
    </w:p>
    <w:p w14:paraId="12444961" w14:textId="77777777" w:rsidR="000C5AB2" w:rsidRDefault="000C5AB2">
      <w:pPr>
        <w:pStyle w:val="GvdeMetni"/>
        <w:rPr>
          <w:b/>
          <w:sz w:val="20"/>
        </w:rPr>
      </w:pPr>
    </w:p>
    <w:p w14:paraId="60BFD8B7" w14:textId="77777777" w:rsidR="000C5AB2" w:rsidRDefault="0097433A">
      <w:pPr>
        <w:pStyle w:val="ListeParagraf"/>
        <w:numPr>
          <w:ilvl w:val="0"/>
          <w:numId w:val="1"/>
        </w:numPr>
        <w:tabs>
          <w:tab w:val="left" w:pos="917"/>
        </w:tabs>
        <w:spacing w:before="207"/>
        <w:ind w:hanging="361"/>
        <w:rPr>
          <w:b/>
          <w:sz w:val="24"/>
        </w:rPr>
      </w:pPr>
      <w:r>
        <w:rPr>
          <w:b/>
          <w:sz w:val="24"/>
        </w:rPr>
        <w:t>AR-GE</w:t>
      </w:r>
    </w:p>
    <w:p w14:paraId="3AE9D373" w14:textId="77777777" w:rsidR="000C5AB2" w:rsidRDefault="000C5AB2">
      <w:pPr>
        <w:pStyle w:val="GvdeMetni"/>
        <w:rPr>
          <w:b/>
          <w:sz w:val="20"/>
        </w:rPr>
      </w:pPr>
    </w:p>
    <w:p w14:paraId="3761BCFE" w14:textId="77777777" w:rsidR="000C5AB2" w:rsidRDefault="000C5AB2">
      <w:pPr>
        <w:pStyle w:val="GvdeMetni"/>
        <w:spacing w:before="12"/>
        <w:rPr>
          <w:b/>
          <w:sz w:val="17"/>
        </w:rPr>
      </w:pPr>
    </w:p>
    <w:tbl>
      <w:tblPr>
        <w:tblStyle w:val="TableNormal"/>
        <w:tblW w:w="0" w:type="auto"/>
        <w:tblInd w:w="203" w:type="dxa"/>
        <w:tblLayout w:type="fixed"/>
        <w:tblLook w:val="01E0" w:firstRow="1" w:lastRow="1" w:firstColumn="1" w:lastColumn="1" w:noHBand="0" w:noVBand="0"/>
      </w:tblPr>
      <w:tblGrid>
        <w:gridCol w:w="989"/>
        <w:gridCol w:w="5766"/>
        <w:gridCol w:w="2315"/>
      </w:tblGrid>
      <w:tr w:rsidR="000C5AB2" w14:paraId="24C1C9AF" w14:textId="77777777">
        <w:trPr>
          <w:trHeight w:val="587"/>
        </w:trPr>
        <w:tc>
          <w:tcPr>
            <w:tcW w:w="989" w:type="dxa"/>
            <w:tcBorders>
              <w:top w:val="double" w:sz="1" w:space="0" w:color="EC7C30"/>
              <w:bottom w:val="single" w:sz="4" w:space="0" w:color="EC7C30"/>
            </w:tcBorders>
          </w:tcPr>
          <w:p w14:paraId="3B9C2A6D" w14:textId="77777777" w:rsidR="000C5AB2" w:rsidRDefault="0097433A">
            <w:pPr>
              <w:pStyle w:val="TableParagraph"/>
              <w:spacing w:before="4"/>
              <w:ind w:left="568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color w:val="C45811"/>
                <w:w w:val="95"/>
                <w:sz w:val="24"/>
              </w:rPr>
              <w:t>F/E</w:t>
            </w:r>
            <w:r>
              <w:rPr>
                <w:rFonts w:ascii="Arial"/>
                <w:i/>
                <w:color w:val="C45811"/>
                <w:w w:val="81"/>
                <w:sz w:val="24"/>
              </w:rPr>
              <w:t xml:space="preserve"> </w:t>
            </w:r>
          </w:p>
          <w:p w14:paraId="71145C61" w14:textId="77777777" w:rsidR="000C5AB2" w:rsidRDefault="0097433A">
            <w:pPr>
              <w:pStyle w:val="TableParagraph"/>
              <w:spacing w:before="17" w:line="270" w:lineRule="exact"/>
              <w:ind w:left="611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color w:val="C45811"/>
                <w:spacing w:val="-3"/>
                <w:sz w:val="24"/>
              </w:rPr>
              <w:t>No</w:t>
            </w:r>
            <w:r>
              <w:rPr>
                <w:rFonts w:ascii="Arial"/>
                <w:i/>
                <w:color w:val="C45811"/>
                <w:w w:val="81"/>
                <w:sz w:val="24"/>
              </w:rPr>
              <w:t xml:space="preserve"> </w:t>
            </w:r>
          </w:p>
        </w:tc>
        <w:tc>
          <w:tcPr>
            <w:tcW w:w="5766" w:type="dxa"/>
            <w:tcBorders>
              <w:top w:val="double" w:sz="1" w:space="0" w:color="EC7C30"/>
              <w:bottom w:val="single" w:sz="4" w:space="0" w:color="EC7C30"/>
            </w:tcBorders>
          </w:tcPr>
          <w:p w14:paraId="3528EBB3" w14:textId="77777777" w:rsidR="000C5AB2" w:rsidRDefault="0097433A">
            <w:pPr>
              <w:pStyle w:val="TableParagraph"/>
              <w:spacing w:before="1"/>
              <w:ind w:left="2148" w:right="181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C45811"/>
                <w:sz w:val="24"/>
              </w:rPr>
              <w:t>Eylem/Faaliyetler</w:t>
            </w:r>
          </w:p>
        </w:tc>
        <w:tc>
          <w:tcPr>
            <w:tcW w:w="2315" w:type="dxa"/>
            <w:tcBorders>
              <w:top w:val="double" w:sz="1" w:space="0" w:color="EC7C30"/>
              <w:bottom w:val="single" w:sz="4" w:space="0" w:color="EC7C30"/>
            </w:tcBorders>
          </w:tcPr>
          <w:p w14:paraId="7DE7129B" w14:textId="77777777" w:rsidR="000C5AB2" w:rsidRDefault="0097433A">
            <w:pPr>
              <w:pStyle w:val="TableParagraph"/>
              <w:spacing w:before="4"/>
              <w:ind w:left="438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color w:val="C45811"/>
                <w:sz w:val="24"/>
              </w:rPr>
              <w:t>Sorumlular</w:t>
            </w:r>
            <w:r>
              <w:rPr>
                <w:rFonts w:ascii="Arial"/>
                <w:i/>
                <w:color w:val="C45811"/>
                <w:w w:val="81"/>
                <w:sz w:val="24"/>
              </w:rPr>
              <w:t xml:space="preserve"> </w:t>
            </w:r>
          </w:p>
        </w:tc>
      </w:tr>
      <w:tr w:rsidR="001237FE" w14:paraId="37913CC1" w14:textId="77777777" w:rsidTr="001237FE">
        <w:trPr>
          <w:trHeight w:val="806"/>
        </w:trPr>
        <w:tc>
          <w:tcPr>
            <w:tcW w:w="989" w:type="dxa"/>
            <w:tcBorders>
              <w:top w:val="single" w:sz="4" w:space="0" w:color="EC7C30"/>
              <w:right w:val="single" w:sz="4" w:space="0" w:color="EC7C30"/>
            </w:tcBorders>
          </w:tcPr>
          <w:p w14:paraId="08A91ED5" w14:textId="2D82E1B7" w:rsidR="001237FE" w:rsidRDefault="008F023A" w:rsidP="001237FE">
            <w:pPr>
              <w:pStyle w:val="TableParagraph"/>
              <w:spacing w:line="292" w:lineRule="exact"/>
              <w:ind w:left="1"/>
              <w:jc w:val="center"/>
              <w:rPr>
                <w:i/>
                <w:color w:val="C45811"/>
                <w:sz w:val="24"/>
              </w:rPr>
            </w:pPr>
            <w:r>
              <w:rPr>
                <w:i/>
                <w:color w:val="C45811"/>
                <w:sz w:val="24"/>
              </w:rPr>
              <w:t>1</w:t>
            </w:r>
          </w:p>
        </w:tc>
        <w:tc>
          <w:tcPr>
            <w:tcW w:w="5766" w:type="dxa"/>
            <w:tcBorders>
              <w:top w:val="single" w:sz="4" w:space="0" w:color="EC7C30"/>
              <w:left w:val="single" w:sz="4" w:space="0" w:color="EC7C30"/>
            </w:tcBorders>
            <w:shd w:val="clear" w:color="auto" w:fill="auto"/>
          </w:tcPr>
          <w:p w14:paraId="5B1073C5" w14:textId="77777777" w:rsidR="001237FE" w:rsidRDefault="001237FE" w:rsidP="001237FE">
            <w:pPr>
              <w:pStyle w:val="TableParagraph"/>
              <w:spacing w:before="40"/>
              <w:ind w:left="107"/>
            </w:pPr>
            <w:r>
              <w:t>Üniversite ve hastaneler arasında iş birliği çalışmalarının artırılması</w:t>
            </w:r>
          </w:p>
        </w:tc>
        <w:tc>
          <w:tcPr>
            <w:tcW w:w="2315" w:type="dxa"/>
            <w:tcBorders>
              <w:top w:val="single" w:sz="4" w:space="0" w:color="EC7C30"/>
            </w:tcBorders>
            <w:shd w:val="clear" w:color="auto" w:fill="auto"/>
          </w:tcPr>
          <w:p w14:paraId="213634B8" w14:textId="77777777" w:rsidR="001237FE" w:rsidRDefault="001237FE" w:rsidP="001237FE">
            <w:pPr>
              <w:pStyle w:val="TableParagraph"/>
              <w:ind w:left="438" w:right="122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Ü. Aydan KAYSERİLİ</w:t>
            </w:r>
          </w:p>
        </w:tc>
      </w:tr>
    </w:tbl>
    <w:p w14:paraId="59D47DA5" w14:textId="77777777" w:rsidR="000C5AB2" w:rsidRDefault="000C5AB2">
      <w:pPr>
        <w:rPr>
          <w:rFonts w:ascii="Times New Roman"/>
          <w:sz w:val="20"/>
        </w:rPr>
        <w:sectPr w:rsidR="000C5AB2">
          <w:pgSz w:w="11910" w:h="16840"/>
          <w:pgMar w:top="1580" w:right="1300" w:bottom="280" w:left="1220" w:header="708" w:footer="708" w:gutter="0"/>
          <w:cols w:space="708"/>
        </w:sectPr>
      </w:pPr>
    </w:p>
    <w:p w14:paraId="47E5125C" w14:textId="77777777" w:rsidR="000C5AB2" w:rsidRPr="008F023A" w:rsidRDefault="0097433A">
      <w:pPr>
        <w:pStyle w:val="ListeParagraf"/>
        <w:numPr>
          <w:ilvl w:val="0"/>
          <w:numId w:val="1"/>
        </w:numPr>
        <w:tabs>
          <w:tab w:val="left" w:pos="917"/>
        </w:tabs>
        <w:ind w:hanging="361"/>
        <w:rPr>
          <w:b/>
          <w:bCs/>
        </w:rPr>
      </w:pPr>
      <w:r w:rsidRPr="008F023A">
        <w:rPr>
          <w:b/>
          <w:bCs/>
        </w:rPr>
        <w:lastRenderedPageBreak/>
        <w:t>TOPLUMSAL</w:t>
      </w:r>
      <w:r w:rsidRPr="008F023A">
        <w:rPr>
          <w:b/>
          <w:bCs/>
          <w:spacing w:val="-1"/>
        </w:rPr>
        <w:t xml:space="preserve"> </w:t>
      </w:r>
      <w:r w:rsidRPr="008F023A">
        <w:rPr>
          <w:b/>
          <w:bCs/>
        </w:rPr>
        <w:t>KATKI</w:t>
      </w:r>
    </w:p>
    <w:p w14:paraId="39FE3115" w14:textId="77777777" w:rsidR="000C5AB2" w:rsidRDefault="000C5AB2">
      <w:pPr>
        <w:pStyle w:val="GvdeMetni"/>
        <w:rPr>
          <w:sz w:val="20"/>
        </w:rPr>
      </w:pPr>
    </w:p>
    <w:p w14:paraId="67ADCE6A" w14:textId="77777777" w:rsidR="000C5AB2" w:rsidRDefault="000C5AB2">
      <w:pPr>
        <w:pStyle w:val="GvdeMetni"/>
        <w:spacing w:before="3"/>
        <w:rPr>
          <w:sz w:val="16"/>
        </w:rPr>
      </w:pPr>
    </w:p>
    <w:tbl>
      <w:tblPr>
        <w:tblStyle w:val="TableNormal"/>
        <w:tblW w:w="0" w:type="auto"/>
        <w:tblInd w:w="203" w:type="dxa"/>
        <w:tblLayout w:type="fixed"/>
        <w:tblLook w:val="01E0" w:firstRow="1" w:lastRow="1" w:firstColumn="1" w:lastColumn="1" w:noHBand="0" w:noVBand="0"/>
      </w:tblPr>
      <w:tblGrid>
        <w:gridCol w:w="989"/>
        <w:gridCol w:w="5778"/>
        <w:gridCol w:w="2302"/>
      </w:tblGrid>
      <w:tr w:rsidR="000C5AB2" w14:paraId="69D26442" w14:textId="77777777">
        <w:trPr>
          <w:trHeight w:val="587"/>
        </w:trPr>
        <w:tc>
          <w:tcPr>
            <w:tcW w:w="989" w:type="dxa"/>
            <w:tcBorders>
              <w:top w:val="double" w:sz="1" w:space="0" w:color="EC7C30"/>
              <w:bottom w:val="single" w:sz="4" w:space="0" w:color="EC7C30"/>
            </w:tcBorders>
          </w:tcPr>
          <w:p w14:paraId="11D4A5E8" w14:textId="77777777" w:rsidR="000C5AB2" w:rsidRDefault="0097433A">
            <w:pPr>
              <w:pStyle w:val="TableParagraph"/>
              <w:spacing w:line="292" w:lineRule="exact"/>
              <w:ind w:left="211"/>
              <w:rPr>
                <w:b/>
                <w:i/>
                <w:sz w:val="24"/>
              </w:rPr>
            </w:pPr>
            <w:r>
              <w:rPr>
                <w:b/>
                <w:i/>
                <w:color w:val="C45811"/>
                <w:sz w:val="24"/>
              </w:rPr>
              <w:t>F/E No</w:t>
            </w:r>
          </w:p>
        </w:tc>
        <w:tc>
          <w:tcPr>
            <w:tcW w:w="5778" w:type="dxa"/>
            <w:tcBorders>
              <w:top w:val="double" w:sz="1" w:space="0" w:color="EC7C30"/>
              <w:bottom w:val="single" w:sz="4" w:space="0" w:color="EC7C30"/>
            </w:tcBorders>
          </w:tcPr>
          <w:p w14:paraId="25ED7040" w14:textId="77777777" w:rsidR="000C5AB2" w:rsidRDefault="0097433A">
            <w:pPr>
              <w:pStyle w:val="TableParagraph"/>
              <w:spacing w:line="292" w:lineRule="exact"/>
              <w:ind w:left="2147" w:right="183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C45811"/>
                <w:sz w:val="24"/>
              </w:rPr>
              <w:t>Eylem/Faaliyetler</w:t>
            </w:r>
          </w:p>
        </w:tc>
        <w:tc>
          <w:tcPr>
            <w:tcW w:w="2302" w:type="dxa"/>
            <w:tcBorders>
              <w:top w:val="double" w:sz="1" w:space="0" w:color="EC7C30"/>
              <w:bottom w:val="single" w:sz="4" w:space="0" w:color="EC7C30"/>
            </w:tcBorders>
          </w:tcPr>
          <w:p w14:paraId="20F81F38" w14:textId="77777777" w:rsidR="000C5AB2" w:rsidRDefault="0097433A">
            <w:pPr>
              <w:pStyle w:val="TableParagraph"/>
              <w:spacing w:before="2"/>
              <w:ind w:left="426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color w:val="C45811"/>
                <w:sz w:val="24"/>
              </w:rPr>
              <w:t>Sorumlular</w:t>
            </w:r>
            <w:r>
              <w:rPr>
                <w:rFonts w:ascii="Arial"/>
                <w:i/>
                <w:color w:val="C45811"/>
                <w:w w:val="81"/>
                <w:sz w:val="24"/>
              </w:rPr>
              <w:t xml:space="preserve"> </w:t>
            </w:r>
          </w:p>
        </w:tc>
      </w:tr>
      <w:tr w:rsidR="001237FE" w14:paraId="5E04F2A3" w14:textId="77777777">
        <w:trPr>
          <w:trHeight w:val="585"/>
        </w:trPr>
        <w:tc>
          <w:tcPr>
            <w:tcW w:w="989" w:type="dxa"/>
            <w:tcBorders>
              <w:top w:val="single" w:sz="4" w:space="0" w:color="EC7C30"/>
              <w:right w:val="single" w:sz="4" w:space="0" w:color="EC7C30"/>
            </w:tcBorders>
          </w:tcPr>
          <w:p w14:paraId="475D2BAA" w14:textId="77777777" w:rsidR="001237FE" w:rsidRDefault="001237FE" w:rsidP="001237FE">
            <w:pPr>
              <w:pStyle w:val="TableParagraph"/>
              <w:spacing w:line="292" w:lineRule="exact"/>
              <w:ind w:left="1"/>
              <w:jc w:val="center"/>
              <w:rPr>
                <w:i/>
                <w:sz w:val="24"/>
              </w:rPr>
            </w:pPr>
            <w:r>
              <w:rPr>
                <w:i/>
                <w:color w:val="C45811"/>
                <w:sz w:val="24"/>
              </w:rPr>
              <w:t>1</w:t>
            </w:r>
          </w:p>
        </w:tc>
        <w:tc>
          <w:tcPr>
            <w:tcW w:w="5778" w:type="dxa"/>
            <w:tcBorders>
              <w:top w:val="single" w:sz="4" w:space="0" w:color="EC7C30"/>
              <w:left w:val="single" w:sz="4" w:space="0" w:color="EC7C30"/>
            </w:tcBorders>
            <w:shd w:val="clear" w:color="auto" w:fill="FAE3D4"/>
          </w:tcPr>
          <w:p w14:paraId="5C6103FB" w14:textId="77777777" w:rsidR="001237FE" w:rsidRDefault="001237FE" w:rsidP="001237FE">
            <w:pPr>
              <w:pStyle w:val="TableParagraph"/>
              <w:spacing w:line="276" w:lineRule="auto"/>
              <w:ind w:left="107" w:right="191"/>
            </w:pPr>
            <w:r>
              <w:t>Açık pozisyonlar için mezun öğrencilerin istihdamı konusunda yönlendirilme yapılması.</w:t>
            </w:r>
          </w:p>
        </w:tc>
        <w:tc>
          <w:tcPr>
            <w:tcW w:w="2302" w:type="dxa"/>
            <w:tcBorders>
              <w:top w:val="single" w:sz="4" w:space="0" w:color="EC7C30"/>
            </w:tcBorders>
            <w:shd w:val="clear" w:color="auto" w:fill="FAE3D4"/>
          </w:tcPr>
          <w:p w14:paraId="10E28B41" w14:textId="77777777" w:rsidR="001237FE" w:rsidRDefault="001237FE" w:rsidP="001237FE">
            <w:pPr>
              <w:pStyle w:val="TableParagraph"/>
              <w:spacing w:line="273" w:lineRule="exact"/>
              <w:ind w:left="426"/>
              <w:rPr>
                <w:sz w:val="24"/>
              </w:rPr>
            </w:pPr>
            <w:r>
              <w:t>Doç. Dr. E. Özlem KÖROĞLU</w:t>
            </w:r>
          </w:p>
        </w:tc>
      </w:tr>
      <w:tr w:rsidR="001237FE" w14:paraId="76B50CE4" w14:textId="77777777" w:rsidTr="001237FE">
        <w:trPr>
          <w:trHeight w:val="585"/>
        </w:trPr>
        <w:tc>
          <w:tcPr>
            <w:tcW w:w="989" w:type="dxa"/>
            <w:tcBorders>
              <w:top w:val="single" w:sz="4" w:space="0" w:color="EC7C30"/>
              <w:right w:val="single" w:sz="4" w:space="0" w:color="EC7C30"/>
            </w:tcBorders>
          </w:tcPr>
          <w:p w14:paraId="7EDD2FA0" w14:textId="77777777" w:rsidR="001237FE" w:rsidRDefault="001237FE" w:rsidP="001237FE">
            <w:pPr>
              <w:pStyle w:val="TableParagraph"/>
              <w:spacing w:line="292" w:lineRule="exact"/>
              <w:ind w:left="1"/>
              <w:jc w:val="center"/>
              <w:rPr>
                <w:i/>
                <w:color w:val="C45811"/>
                <w:sz w:val="24"/>
              </w:rPr>
            </w:pPr>
            <w:r>
              <w:rPr>
                <w:i/>
                <w:color w:val="C45811"/>
                <w:sz w:val="24"/>
              </w:rPr>
              <w:t>2</w:t>
            </w:r>
          </w:p>
        </w:tc>
        <w:tc>
          <w:tcPr>
            <w:tcW w:w="5778" w:type="dxa"/>
            <w:tcBorders>
              <w:top w:val="single" w:sz="4" w:space="0" w:color="EC7C30"/>
              <w:left w:val="single" w:sz="4" w:space="0" w:color="EC7C30"/>
            </w:tcBorders>
            <w:shd w:val="clear" w:color="auto" w:fill="auto"/>
          </w:tcPr>
          <w:p w14:paraId="06791A38" w14:textId="77777777" w:rsidR="001237FE" w:rsidRPr="006B680B" w:rsidRDefault="001237FE" w:rsidP="001237FE">
            <w:pPr>
              <w:pStyle w:val="TableParagraph"/>
              <w:spacing w:line="250" w:lineRule="exact"/>
              <w:ind w:left="110"/>
              <w:rPr>
                <w:rFonts w:ascii="Times New Roman" w:hAnsi="Times New Roman" w:cs="Times New Roman"/>
                <w:sz w:val="24"/>
              </w:rPr>
            </w:pPr>
            <w:r w:rsidRPr="00CA18E9">
              <w:t>Farklı meslek grupları ile koordineli çalışabilecek</w:t>
            </w:r>
            <w:r>
              <w:t xml:space="preserve">, mevzuata </w:t>
            </w:r>
            <w:proofErr w:type="gramStart"/>
            <w:r>
              <w:t>hakim</w:t>
            </w:r>
            <w:proofErr w:type="gramEnd"/>
            <w:r>
              <w:t>,</w:t>
            </w:r>
            <w:r w:rsidRPr="00CA18E9">
              <w:t xml:space="preserve"> </w:t>
            </w:r>
            <w:r>
              <w:t>sağlık finansmanı konusunda yetkin mezun öğrencilerin</w:t>
            </w:r>
            <w:r w:rsidRPr="00CA18E9">
              <w:t xml:space="preserve"> </w:t>
            </w:r>
            <w:r>
              <w:t>yetiştirilmesi ve kurumlara yönlendirilmesi.</w:t>
            </w:r>
          </w:p>
        </w:tc>
        <w:tc>
          <w:tcPr>
            <w:tcW w:w="2302" w:type="dxa"/>
            <w:tcBorders>
              <w:top w:val="single" w:sz="4" w:space="0" w:color="EC7C30"/>
            </w:tcBorders>
            <w:shd w:val="clear" w:color="auto" w:fill="auto"/>
          </w:tcPr>
          <w:p w14:paraId="6EEF8B04" w14:textId="77777777" w:rsidR="001237FE" w:rsidRDefault="001237FE" w:rsidP="001237FE">
            <w:pPr>
              <w:pStyle w:val="TableParagraph"/>
              <w:spacing w:line="273" w:lineRule="exact"/>
              <w:ind w:left="426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Ü. Abdullah Çetin YİĞİT</w:t>
            </w:r>
          </w:p>
        </w:tc>
      </w:tr>
      <w:tr w:rsidR="001237FE" w14:paraId="2C347AB3" w14:textId="77777777">
        <w:trPr>
          <w:trHeight w:val="292"/>
        </w:trPr>
        <w:tc>
          <w:tcPr>
            <w:tcW w:w="989" w:type="dxa"/>
            <w:tcBorders>
              <w:right w:val="single" w:sz="4" w:space="0" w:color="EC7C30"/>
            </w:tcBorders>
          </w:tcPr>
          <w:p w14:paraId="1ABC6B29" w14:textId="77777777" w:rsidR="001237FE" w:rsidRDefault="001237FE" w:rsidP="001237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80" w:type="dxa"/>
            <w:gridSpan w:val="2"/>
            <w:tcBorders>
              <w:left w:val="single" w:sz="4" w:space="0" w:color="EC7C30"/>
            </w:tcBorders>
          </w:tcPr>
          <w:p w14:paraId="4967BFC3" w14:textId="77777777" w:rsidR="001237FE" w:rsidRDefault="001237FE" w:rsidP="001237FE">
            <w:pPr>
              <w:pStyle w:val="TableParagraph"/>
              <w:rPr>
                <w:rFonts w:ascii="Times New Roman"/>
              </w:rPr>
            </w:pPr>
          </w:p>
        </w:tc>
      </w:tr>
    </w:tbl>
    <w:p w14:paraId="7453FD37" w14:textId="77777777" w:rsidR="0097433A" w:rsidRDefault="0097433A"/>
    <w:sectPr w:rsidR="0097433A">
      <w:pgSz w:w="11910" w:h="16840"/>
      <w:pgMar w:top="1360" w:right="1300" w:bottom="280" w:left="12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Arial"/>
    <w:panose1 w:val="020B0604020202020204"/>
    <w:charset w:val="00"/>
    <w:family w:val="swiss"/>
    <w:pitch w:val="variable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27D04"/>
    <w:multiLevelType w:val="hybridMultilevel"/>
    <w:tmpl w:val="BE58DCB0"/>
    <w:lvl w:ilvl="0" w:tplc="1DE67882">
      <w:start w:val="1"/>
      <w:numFmt w:val="decimal"/>
      <w:lvlText w:val="%1."/>
      <w:lvlJc w:val="left"/>
      <w:pPr>
        <w:ind w:left="121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A14F0"/>
    <w:multiLevelType w:val="hybridMultilevel"/>
    <w:tmpl w:val="C00870F4"/>
    <w:lvl w:ilvl="0" w:tplc="B644DA90">
      <w:start w:val="1"/>
      <w:numFmt w:val="upperLetter"/>
      <w:lvlText w:val="%1."/>
      <w:lvlJc w:val="left"/>
      <w:pPr>
        <w:ind w:left="916" w:hanging="360"/>
      </w:pPr>
      <w:rPr>
        <w:rFonts w:hint="default"/>
        <w:b/>
        <w:bCs/>
        <w:spacing w:val="-14"/>
        <w:w w:val="100"/>
        <w:lang w:val="tr-TR" w:eastAsia="en-US" w:bidi="ar-SA"/>
      </w:rPr>
    </w:lvl>
    <w:lvl w:ilvl="1" w:tplc="652E35B6">
      <w:numFmt w:val="bullet"/>
      <w:lvlText w:val="•"/>
      <w:lvlJc w:val="left"/>
      <w:pPr>
        <w:ind w:left="1766" w:hanging="360"/>
      </w:pPr>
      <w:rPr>
        <w:rFonts w:hint="default"/>
        <w:lang w:val="tr-TR" w:eastAsia="en-US" w:bidi="ar-SA"/>
      </w:rPr>
    </w:lvl>
    <w:lvl w:ilvl="2" w:tplc="1430E822">
      <w:numFmt w:val="bullet"/>
      <w:lvlText w:val="•"/>
      <w:lvlJc w:val="left"/>
      <w:pPr>
        <w:ind w:left="2613" w:hanging="360"/>
      </w:pPr>
      <w:rPr>
        <w:rFonts w:hint="default"/>
        <w:lang w:val="tr-TR" w:eastAsia="en-US" w:bidi="ar-SA"/>
      </w:rPr>
    </w:lvl>
    <w:lvl w:ilvl="3" w:tplc="EA707FAA">
      <w:numFmt w:val="bullet"/>
      <w:lvlText w:val="•"/>
      <w:lvlJc w:val="left"/>
      <w:pPr>
        <w:ind w:left="3459" w:hanging="360"/>
      </w:pPr>
      <w:rPr>
        <w:rFonts w:hint="default"/>
        <w:lang w:val="tr-TR" w:eastAsia="en-US" w:bidi="ar-SA"/>
      </w:rPr>
    </w:lvl>
    <w:lvl w:ilvl="4" w:tplc="0756DF4E">
      <w:numFmt w:val="bullet"/>
      <w:lvlText w:val="•"/>
      <w:lvlJc w:val="left"/>
      <w:pPr>
        <w:ind w:left="4306" w:hanging="360"/>
      </w:pPr>
      <w:rPr>
        <w:rFonts w:hint="default"/>
        <w:lang w:val="tr-TR" w:eastAsia="en-US" w:bidi="ar-SA"/>
      </w:rPr>
    </w:lvl>
    <w:lvl w:ilvl="5" w:tplc="71AC5CF0">
      <w:numFmt w:val="bullet"/>
      <w:lvlText w:val="•"/>
      <w:lvlJc w:val="left"/>
      <w:pPr>
        <w:ind w:left="5153" w:hanging="360"/>
      </w:pPr>
      <w:rPr>
        <w:rFonts w:hint="default"/>
        <w:lang w:val="tr-TR" w:eastAsia="en-US" w:bidi="ar-SA"/>
      </w:rPr>
    </w:lvl>
    <w:lvl w:ilvl="6" w:tplc="C5EA3550">
      <w:numFmt w:val="bullet"/>
      <w:lvlText w:val="•"/>
      <w:lvlJc w:val="left"/>
      <w:pPr>
        <w:ind w:left="5999" w:hanging="360"/>
      </w:pPr>
      <w:rPr>
        <w:rFonts w:hint="default"/>
        <w:lang w:val="tr-TR" w:eastAsia="en-US" w:bidi="ar-SA"/>
      </w:rPr>
    </w:lvl>
    <w:lvl w:ilvl="7" w:tplc="9AFACE24">
      <w:numFmt w:val="bullet"/>
      <w:lvlText w:val="•"/>
      <w:lvlJc w:val="left"/>
      <w:pPr>
        <w:ind w:left="6846" w:hanging="360"/>
      </w:pPr>
      <w:rPr>
        <w:rFonts w:hint="default"/>
        <w:lang w:val="tr-TR" w:eastAsia="en-US" w:bidi="ar-SA"/>
      </w:rPr>
    </w:lvl>
    <w:lvl w:ilvl="8" w:tplc="DEF26B08">
      <w:numFmt w:val="bullet"/>
      <w:lvlText w:val="•"/>
      <w:lvlJc w:val="left"/>
      <w:pPr>
        <w:ind w:left="7693" w:hanging="360"/>
      </w:pPr>
      <w:rPr>
        <w:rFonts w:hint="default"/>
        <w:lang w:val="tr-TR" w:eastAsia="en-US" w:bidi="ar-SA"/>
      </w:rPr>
    </w:lvl>
  </w:abstractNum>
  <w:abstractNum w:abstractNumId="2" w15:restartNumberingAfterBreak="0">
    <w:nsid w:val="4CE538D1"/>
    <w:multiLevelType w:val="hybridMultilevel"/>
    <w:tmpl w:val="C04CBAA4"/>
    <w:lvl w:ilvl="0" w:tplc="B4943FDC">
      <w:start w:val="1"/>
      <w:numFmt w:val="upperLetter"/>
      <w:lvlText w:val="%1."/>
      <w:lvlJc w:val="left"/>
      <w:pPr>
        <w:ind w:left="916" w:hanging="360"/>
      </w:pPr>
      <w:rPr>
        <w:rFonts w:ascii="Carlito" w:eastAsia="Carlito" w:hAnsi="Carlito" w:cs="Carlito" w:hint="default"/>
        <w:b/>
        <w:bCs/>
        <w:spacing w:val="-14"/>
        <w:w w:val="100"/>
        <w:sz w:val="24"/>
        <w:szCs w:val="24"/>
        <w:lang w:val="tr-TR" w:eastAsia="en-US" w:bidi="ar-SA"/>
      </w:rPr>
    </w:lvl>
    <w:lvl w:ilvl="1" w:tplc="29063210">
      <w:numFmt w:val="bullet"/>
      <w:lvlText w:val="•"/>
      <w:lvlJc w:val="left"/>
      <w:pPr>
        <w:ind w:left="1766" w:hanging="360"/>
      </w:pPr>
      <w:rPr>
        <w:rFonts w:hint="default"/>
        <w:lang w:val="tr-TR" w:eastAsia="en-US" w:bidi="ar-SA"/>
      </w:rPr>
    </w:lvl>
    <w:lvl w:ilvl="2" w:tplc="ECDEA992">
      <w:numFmt w:val="bullet"/>
      <w:lvlText w:val="•"/>
      <w:lvlJc w:val="left"/>
      <w:pPr>
        <w:ind w:left="2613" w:hanging="360"/>
      </w:pPr>
      <w:rPr>
        <w:rFonts w:hint="default"/>
        <w:lang w:val="tr-TR" w:eastAsia="en-US" w:bidi="ar-SA"/>
      </w:rPr>
    </w:lvl>
    <w:lvl w:ilvl="3" w:tplc="D9842DF0">
      <w:numFmt w:val="bullet"/>
      <w:lvlText w:val="•"/>
      <w:lvlJc w:val="left"/>
      <w:pPr>
        <w:ind w:left="3459" w:hanging="360"/>
      </w:pPr>
      <w:rPr>
        <w:rFonts w:hint="default"/>
        <w:lang w:val="tr-TR" w:eastAsia="en-US" w:bidi="ar-SA"/>
      </w:rPr>
    </w:lvl>
    <w:lvl w:ilvl="4" w:tplc="D0E0CEEC">
      <w:numFmt w:val="bullet"/>
      <w:lvlText w:val="•"/>
      <w:lvlJc w:val="left"/>
      <w:pPr>
        <w:ind w:left="4306" w:hanging="360"/>
      </w:pPr>
      <w:rPr>
        <w:rFonts w:hint="default"/>
        <w:lang w:val="tr-TR" w:eastAsia="en-US" w:bidi="ar-SA"/>
      </w:rPr>
    </w:lvl>
    <w:lvl w:ilvl="5" w:tplc="AAEEF1A8">
      <w:numFmt w:val="bullet"/>
      <w:lvlText w:val="•"/>
      <w:lvlJc w:val="left"/>
      <w:pPr>
        <w:ind w:left="5153" w:hanging="360"/>
      </w:pPr>
      <w:rPr>
        <w:rFonts w:hint="default"/>
        <w:lang w:val="tr-TR" w:eastAsia="en-US" w:bidi="ar-SA"/>
      </w:rPr>
    </w:lvl>
    <w:lvl w:ilvl="6" w:tplc="6A26CB0E">
      <w:numFmt w:val="bullet"/>
      <w:lvlText w:val="•"/>
      <w:lvlJc w:val="left"/>
      <w:pPr>
        <w:ind w:left="5999" w:hanging="360"/>
      </w:pPr>
      <w:rPr>
        <w:rFonts w:hint="default"/>
        <w:lang w:val="tr-TR" w:eastAsia="en-US" w:bidi="ar-SA"/>
      </w:rPr>
    </w:lvl>
    <w:lvl w:ilvl="7" w:tplc="74704DD2">
      <w:numFmt w:val="bullet"/>
      <w:lvlText w:val="•"/>
      <w:lvlJc w:val="left"/>
      <w:pPr>
        <w:ind w:left="6846" w:hanging="360"/>
      </w:pPr>
      <w:rPr>
        <w:rFonts w:hint="default"/>
        <w:lang w:val="tr-TR" w:eastAsia="en-US" w:bidi="ar-SA"/>
      </w:rPr>
    </w:lvl>
    <w:lvl w:ilvl="8" w:tplc="C962294C">
      <w:numFmt w:val="bullet"/>
      <w:lvlText w:val="•"/>
      <w:lvlJc w:val="left"/>
      <w:pPr>
        <w:ind w:left="7693" w:hanging="360"/>
      </w:pPr>
      <w:rPr>
        <w:rFonts w:hint="default"/>
        <w:lang w:val="tr-TR" w:eastAsia="en-US" w:bidi="ar-SA"/>
      </w:rPr>
    </w:lvl>
  </w:abstractNum>
  <w:num w:numId="1" w16cid:durableId="660082271">
    <w:abstractNumId w:val="1"/>
  </w:num>
  <w:num w:numId="2" w16cid:durableId="749547593">
    <w:abstractNumId w:val="2"/>
  </w:num>
  <w:num w:numId="3" w16cid:durableId="1432050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AB2"/>
    <w:rsid w:val="0000675F"/>
    <w:rsid w:val="00063005"/>
    <w:rsid w:val="000C5AB2"/>
    <w:rsid w:val="000F25AE"/>
    <w:rsid w:val="00117BEF"/>
    <w:rsid w:val="001237FE"/>
    <w:rsid w:val="001456FB"/>
    <w:rsid w:val="00187093"/>
    <w:rsid w:val="00277D13"/>
    <w:rsid w:val="002C5188"/>
    <w:rsid w:val="00342985"/>
    <w:rsid w:val="003B0B35"/>
    <w:rsid w:val="00460792"/>
    <w:rsid w:val="00466CFA"/>
    <w:rsid w:val="004956DA"/>
    <w:rsid w:val="004C4752"/>
    <w:rsid w:val="004D2230"/>
    <w:rsid w:val="004D5F8D"/>
    <w:rsid w:val="00532B7A"/>
    <w:rsid w:val="005402D5"/>
    <w:rsid w:val="00616EC0"/>
    <w:rsid w:val="006435BF"/>
    <w:rsid w:val="006841C4"/>
    <w:rsid w:val="006A4DFB"/>
    <w:rsid w:val="006B680B"/>
    <w:rsid w:val="00797216"/>
    <w:rsid w:val="007B6979"/>
    <w:rsid w:val="007E7DE0"/>
    <w:rsid w:val="007F5629"/>
    <w:rsid w:val="00816D80"/>
    <w:rsid w:val="008A4D35"/>
    <w:rsid w:val="008A5FAE"/>
    <w:rsid w:val="008F023A"/>
    <w:rsid w:val="00900675"/>
    <w:rsid w:val="00901BF1"/>
    <w:rsid w:val="0097433A"/>
    <w:rsid w:val="00983680"/>
    <w:rsid w:val="009A1E79"/>
    <w:rsid w:val="009C3AB4"/>
    <w:rsid w:val="00A71D3E"/>
    <w:rsid w:val="00AB57FF"/>
    <w:rsid w:val="00B1282C"/>
    <w:rsid w:val="00B3144A"/>
    <w:rsid w:val="00B73099"/>
    <w:rsid w:val="00C009A4"/>
    <w:rsid w:val="00C22459"/>
    <w:rsid w:val="00C32E97"/>
    <w:rsid w:val="00C93436"/>
    <w:rsid w:val="00CA18E9"/>
    <w:rsid w:val="00CC61BA"/>
    <w:rsid w:val="00D079AC"/>
    <w:rsid w:val="00D61B12"/>
    <w:rsid w:val="00DA66D9"/>
    <w:rsid w:val="00E26BDD"/>
    <w:rsid w:val="00E70DB8"/>
    <w:rsid w:val="00E714EC"/>
    <w:rsid w:val="00F17B4D"/>
    <w:rsid w:val="00F274D4"/>
    <w:rsid w:val="00F60875"/>
    <w:rsid w:val="00FB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5A2D2"/>
  <w15:docId w15:val="{2E558EF0-2DD5-45C4-B438-1307EF915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tr-TR"/>
    </w:rPr>
  </w:style>
  <w:style w:type="paragraph" w:styleId="Balk1">
    <w:name w:val="heading 1"/>
    <w:basedOn w:val="Normal"/>
    <w:uiPriority w:val="1"/>
    <w:qFormat/>
    <w:pPr>
      <w:spacing w:line="834" w:lineRule="exact"/>
      <w:ind w:left="534"/>
      <w:outlineLvl w:val="0"/>
    </w:pPr>
    <w:rPr>
      <w:sz w:val="72"/>
      <w:szCs w:val="72"/>
    </w:rPr>
  </w:style>
  <w:style w:type="paragraph" w:styleId="Balk2">
    <w:name w:val="heading 2"/>
    <w:basedOn w:val="Normal"/>
    <w:uiPriority w:val="1"/>
    <w:qFormat/>
    <w:pPr>
      <w:spacing w:before="51"/>
      <w:ind w:left="916" w:hanging="361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35"/>
      <w:ind w:left="916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yüksel</dc:creator>
  <cp:lastModifiedBy>Ece Çölkesen</cp:lastModifiedBy>
  <cp:revision>3</cp:revision>
  <dcterms:created xsi:type="dcterms:W3CDTF">2022-12-15T11:13:00Z</dcterms:created>
  <dcterms:modified xsi:type="dcterms:W3CDTF">2022-12-19T11:09:00Z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2021-11-30T00:00:00Z</vt:filetime>
  </property>
</Properties>
</file>